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0E86" w:rsidRPr="00EA74C3" w:rsidRDefault="00390E86" w:rsidP="00390E86">
      <w:pPr>
        <w:tabs>
          <w:tab w:val="left" w:pos="8280"/>
        </w:tabs>
        <w:overflowPunct/>
        <w:autoSpaceDE/>
        <w:autoSpaceDN/>
        <w:adjustRightInd/>
        <w:spacing w:before="0" w:afterLines="20" w:after="48"/>
        <w:textAlignment w:val="auto"/>
        <w:rPr>
          <w:rStyle w:val="af9"/>
          <w:rFonts w:ascii="Arial" w:eastAsia="宋体" w:hAnsi="Arial" w:cs="Arial"/>
        </w:rPr>
      </w:pPr>
      <w:bookmarkStart w:id="0" w:name="Title"/>
      <w:bookmarkEnd w:id="0"/>
      <w:r w:rsidRPr="004E7508">
        <w:rPr>
          <w:rStyle w:val="af9"/>
          <w:rFonts w:ascii="Arial" w:eastAsia="宋体" w:hAnsi="Arial" w:cs="Arial"/>
        </w:rPr>
        <w:t>3GPP TSG-RAN WG4 Meeting #</w:t>
      </w:r>
      <w:r>
        <w:rPr>
          <w:rStyle w:val="af9"/>
          <w:rFonts w:ascii="Arial" w:eastAsia="宋体" w:hAnsi="Arial" w:cs="Arial" w:hint="eastAsia"/>
        </w:rPr>
        <w:t>10</w:t>
      </w:r>
      <w:r w:rsidR="00296C38">
        <w:rPr>
          <w:rStyle w:val="af9"/>
          <w:rFonts w:ascii="Arial" w:eastAsia="宋体" w:hAnsi="Arial" w:cs="Arial" w:hint="eastAsia"/>
        </w:rPr>
        <w:t>1</w:t>
      </w:r>
      <w:r w:rsidR="007C030C">
        <w:rPr>
          <w:rStyle w:val="af9"/>
          <w:rFonts w:ascii="Arial" w:eastAsia="宋体" w:hAnsi="Arial" w:cs="Arial" w:hint="eastAsia"/>
        </w:rPr>
        <w:t>-bis</w:t>
      </w:r>
      <w:r>
        <w:rPr>
          <w:rStyle w:val="af9"/>
          <w:rFonts w:ascii="Arial" w:eastAsia="宋体" w:hAnsi="Arial" w:cs="Arial" w:hint="eastAsia"/>
        </w:rPr>
        <w:t>-e</w:t>
      </w:r>
      <w:r w:rsidRPr="00EA74C3">
        <w:rPr>
          <w:rStyle w:val="af9"/>
          <w:rFonts w:ascii="Arial" w:eastAsia="宋体" w:hAnsi="Arial" w:cs="Arial" w:hint="eastAsia"/>
        </w:rPr>
        <w:tab/>
      </w:r>
      <w:r w:rsidR="00EB3BB8" w:rsidRPr="00EB3BB8">
        <w:rPr>
          <w:rStyle w:val="af9"/>
          <w:rFonts w:ascii="Arial" w:eastAsia="宋体" w:hAnsi="Arial" w:cs="Arial"/>
        </w:rPr>
        <w:t>R4-2200074</w:t>
      </w:r>
    </w:p>
    <w:p w:rsidR="00390E86" w:rsidRPr="005A1E2B" w:rsidRDefault="00390E86" w:rsidP="00390E86">
      <w:pPr>
        <w:tabs>
          <w:tab w:val="left" w:pos="8400"/>
        </w:tabs>
        <w:overflowPunct/>
        <w:autoSpaceDE/>
        <w:autoSpaceDN/>
        <w:adjustRightInd/>
        <w:spacing w:before="0" w:afterLines="20" w:after="48"/>
        <w:textAlignment w:val="auto"/>
        <w:rPr>
          <w:rStyle w:val="af9"/>
          <w:rFonts w:ascii="Arial" w:eastAsia="宋体" w:hAnsi="Arial" w:cs="Arial"/>
        </w:rPr>
      </w:pPr>
      <w:r w:rsidRPr="00E11D29">
        <w:rPr>
          <w:rStyle w:val="af9"/>
          <w:rFonts w:ascii="Arial" w:eastAsia="宋体" w:hAnsi="Arial" w:cs="Arial"/>
        </w:rPr>
        <w:t xml:space="preserve">Electronic Meeting, </w:t>
      </w:r>
      <w:r w:rsidR="007C030C" w:rsidRPr="007C030C">
        <w:rPr>
          <w:rStyle w:val="af9"/>
          <w:rFonts w:ascii="Arial" w:eastAsia="宋体" w:hAnsi="Arial" w:cs="Arial"/>
        </w:rPr>
        <w:t>January 17-25, 2022</w:t>
      </w:r>
    </w:p>
    <w:p w:rsidR="004E387A" w:rsidRPr="00390E86" w:rsidRDefault="004E387A" w:rsidP="00606ED9">
      <w:pPr>
        <w:pStyle w:val="afb"/>
        <w:spacing w:before="120" w:afterLines="50" w:after="120"/>
        <w:ind w:left="2270" w:hangingChars="942" w:hanging="227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EB3BB8" w:rsidRPr="00EB3BB8">
        <w:rPr>
          <w:rFonts w:ascii="Arial" w:hAnsi="Arial" w:cs="Arial"/>
          <w:b w:val="0"/>
        </w:rPr>
        <w:t>Further discussion on UE Rx RF requirements for NTN</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7C030C">
        <w:rPr>
          <w:rFonts w:ascii="Arial" w:hAnsi="Arial" w:cs="Arial" w:hint="eastAsia"/>
          <w:b w:val="0"/>
        </w:rPr>
        <w:t>6</w:t>
      </w:r>
      <w:r w:rsidR="003015B8" w:rsidRPr="003015B8">
        <w:rPr>
          <w:rFonts w:ascii="Arial" w:hAnsi="Arial" w:cs="Arial"/>
          <w:b w:val="0"/>
        </w:rPr>
        <w:t>.1</w:t>
      </w:r>
      <w:r w:rsidR="00390E86">
        <w:rPr>
          <w:rFonts w:ascii="Arial" w:hAnsi="Arial" w:cs="Arial" w:hint="eastAsia"/>
          <w:b w:val="0"/>
        </w:rPr>
        <w:t>3</w:t>
      </w:r>
      <w:r w:rsidR="003015B8" w:rsidRPr="003015B8">
        <w:rPr>
          <w:rFonts w:ascii="Arial" w:hAnsi="Arial" w:cs="Arial"/>
          <w:b w:val="0"/>
        </w:rPr>
        <w:t>.</w:t>
      </w:r>
      <w:r w:rsidR="00074DA4">
        <w:rPr>
          <w:rFonts w:ascii="Arial" w:hAnsi="Arial" w:cs="Arial" w:hint="eastAsia"/>
          <w:b w:val="0"/>
        </w:rPr>
        <w:t>4</w:t>
      </w:r>
      <w:r w:rsidR="003015B8" w:rsidRPr="003015B8">
        <w:rPr>
          <w:rFonts w:ascii="Arial" w:hAnsi="Arial" w:cs="Arial"/>
          <w:b w:val="0"/>
        </w:rPr>
        <w:t>.</w:t>
      </w:r>
      <w:r w:rsidR="00EB3BB8">
        <w:rPr>
          <w:rFonts w:ascii="Arial" w:hAnsi="Arial" w:cs="Arial" w:hint="eastAsia"/>
          <w:b w:val="0"/>
        </w:rPr>
        <w:t>2</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141649">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622473" w:rsidRDefault="00C02493" w:rsidP="00622473">
      <w:pPr>
        <w:spacing w:before="0" w:after="120"/>
        <w:jc w:val="left"/>
        <w:rPr>
          <w:sz w:val="20"/>
        </w:rPr>
      </w:pPr>
      <w:r>
        <w:rPr>
          <w:rFonts w:hint="eastAsia"/>
          <w:sz w:val="20"/>
        </w:rPr>
        <w:t xml:space="preserve">In </w:t>
      </w:r>
      <w:r w:rsidR="00296C38">
        <w:rPr>
          <w:rFonts w:hint="eastAsia"/>
          <w:sz w:val="20"/>
        </w:rPr>
        <w:t xml:space="preserve">last </w:t>
      </w:r>
      <w:r>
        <w:rPr>
          <w:rFonts w:hint="eastAsia"/>
          <w:sz w:val="20"/>
        </w:rPr>
        <w:t>RAN4</w:t>
      </w:r>
      <w:r w:rsidR="001E1399">
        <w:rPr>
          <w:rFonts w:hint="eastAsia"/>
          <w:sz w:val="20"/>
        </w:rPr>
        <w:t xml:space="preserve"> </w:t>
      </w:r>
      <w:r>
        <w:rPr>
          <w:rFonts w:hint="eastAsia"/>
          <w:sz w:val="20"/>
        </w:rPr>
        <w:t xml:space="preserve">meeting, </w:t>
      </w:r>
      <w:r w:rsidR="00296C38">
        <w:rPr>
          <w:rFonts w:hint="eastAsia"/>
          <w:sz w:val="20"/>
        </w:rPr>
        <w:t xml:space="preserve">the </w:t>
      </w:r>
      <w:r w:rsidR="00EB3BB8">
        <w:rPr>
          <w:rFonts w:hint="eastAsia"/>
          <w:sz w:val="20"/>
        </w:rPr>
        <w:t>R</w:t>
      </w:r>
      <w:r w:rsidR="00296C38">
        <w:rPr>
          <w:rFonts w:hint="eastAsia"/>
          <w:sz w:val="20"/>
        </w:rPr>
        <w:t>x requirements for NTN UE w</w:t>
      </w:r>
      <w:r w:rsidR="00B3421B">
        <w:rPr>
          <w:rFonts w:hint="eastAsia"/>
          <w:sz w:val="20"/>
        </w:rPr>
        <w:t>ere</w:t>
      </w:r>
      <w:r w:rsidR="00296C38">
        <w:rPr>
          <w:rFonts w:hint="eastAsia"/>
          <w:sz w:val="20"/>
        </w:rPr>
        <w:t xml:space="preserve"> discussed, and a way forward was approved [1]. </w:t>
      </w:r>
      <w:r w:rsidR="00622473">
        <w:rPr>
          <w:sz w:val="20"/>
        </w:rPr>
        <w:t>T</w:t>
      </w:r>
      <w:r w:rsidR="00622473">
        <w:rPr>
          <w:rFonts w:hint="eastAsia"/>
          <w:sz w:val="20"/>
        </w:rPr>
        <w:t xml:space="preserve">his document will further discuss NTN UE </w:t>
      </w:r>
      <w:r w:rsidR="00EB3BB8">
        <w:rPr>
          <w:rFonts w:hint="eastAsia"/>
          <w:sz w:val="20"/>
        </w:rPr>
        <w:t>R</w:t>
      </w:r>
      <w:r w:rsidR="00622473">
        <w:rPr>
          <w:rFonts w:hint="eastAsia"/>
          <w:sz w:val="20"/>
        </w:rPr>
        <w:t>x RF requirements.</w:t>
      </w:r>
    </w:p>
    <w:p w:rsidR="00296C38" w:rsidRPr="00EB3BB8" w:rsidRDefault="00296C38" w:rsidP="004C4C7A">
      <w:pPr>
        <w:spacing w:before="0" w:after="120"/>
        <w:jc w:val="left"/>
        <w:rPr>
          <w:sz w:val="20"/>
        </w:rPr>
      </w:pP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B918F4" w:rsidRPr="003D3AE1" w:rsidRDefault="00B918F4" w:rsidP="00B918F4">
      <w:pPr>
        <w:pStyle w:val="afff"/>
        <w:snapToGrid w:val="0"/>
        <w:spacing w:before="120" w:after="120"/>
        <w:ind w:firstLineChars="0" w:firstLine="0"/>
        <w:rPr>
          <w:rFonts w:ascii="Times New Roman" w:eastAsia="宋体" w:hAnsi="Times New Roman" w:cs="Times New Roman"/>
          <w:b/>
          <w:szCs w:val="21"/>
          <w:lang w:val="x-none"/>
        </w:rPr>
      </w:pPr>
      <w:r>
        <w:rPr>
          <w:rFonts w:ascii="Times New Roman" w:eastAsia="宋体" w:hAnsi="Times New Roman" w:cs="Times New Roman" w:hint="eastAsia"/>
          <w:b/>
          <w:szCs w:val="21"/>
          <w:lang w:val="x-none"/>
        </w:rPr>
        <w:t xml:space="preserve">1).  </w:t>
      </w:r>
      <w:r w:rsidRPr="003D3AE1">
        <w:rPr>
          <w:rFonts w:ascii="Times New Roman" w:eastAsia="宋体" w:hAnsi="Times New Roman" w:cs="Times New Roman"/>
          <w:b/>
          <w:szCs w:val="21"/>
          <w:lang w:val="x-none"/>
        </w:rPr>
        <w:t>Reference sensitivity</w:t>
      </w:r>
    </w:p>
    <w:p w:rsidR="007C030C" w:rsidRDefault="005B06F0" w:rsidP="005B1A98">
      <w:pPr>
        <w:spacing w:before="0" w:after="120"/>
        <w:jc w:val="left"/>
        <w:rPr>
          <w:sz w:val="20"/>
        </w:rPr>
      </w:pPr>
      <w:r>
        <w:rPr>
          <w:rFonts w:hint="eastAsia"/>
          <w:sz w:val="20"/>
        </w:rPr>
        <w:t xml:space="preserve">In last meeting, RAN4 agreed </w:t>
      </w:r>
      <w:r w:rsidR="00B918F4">
        <w:rPr>
          <w:rFonts w:hint="eastAsia"/>
          <w:sz w:val="20"/>
        </w:rPr>
        <w:t>t</w:t>
      </w:r>
      <w:r w:rsidR="00D133E2">
        <w:rPr>
          <w:rFonts w:hint="eastAsia"/>
          <w:sz w:val="20"/>
        </w:rPr>
        <w:t>he</w:t>
      </w:r>
      <w:r w:rsidR="00B918F4" w:rsidRPr="00B918F4">
        <w:t xml:space="preserve"> </w:t>
      </w:r>
      <w:r w:rsidR="00B918F4" w:rsidRPr="00B918F4">
        <w:rPr>
          <w:sz w:val="20"/>
        </w:rPr>
        <w:t>general formula can be agreed to derive the REFSENS for NTN UE</w:t>
      </w:r>
      <w:r w:rsidR="00B918F4">
        <w:rPr>
          <w:rFonts w:hint="eastAsia"/>
          <w:sz w:val="20"/>
        </w:rPr>
        <w:t>:</w:t>
      </w:r>
    </w:p>
    <w:p w:rsidR="00EB3BB8" w:rsidRDefault="00B918F4" w:rsidP="00B918F4">
      <w:pPr>
        <w:spacing w:before="0" w:after="120"/>
        <w:ind w:leftChars="100" w:left="210"/>
        <w:jc w:val="left"/>
        <w:rPr>
          <w:sz w:val="20"/>
        </w:rPr>
      </w:pPr>
      <w:r w:rsidRPr="00B918F4">
        <w:rPr>
          <w:sz w:val="20"/>
        </w:rPr>
        <w:t>REFSENS, Sensitivity = -174dBm (kT) + 10*</w:t>
      </w:r>
      <w:proofErr w:type="gramStart"/>
      <w:r w:rsidRPr="00B918F4">
        <w:rPr>
          <w:sz w:val="20"/>
        </w:rPr>
        <w:t>log(</w:t>
      </w:r>
      <w:proofErr w:type="gramEnd"/>
      <w:r w:rsidRPr="00B918F4">
        <w:rPr>
          <w:sz w:val="20"/>
        </w:rPr>
        <w:t>RX BW) + NF + SNR +</w:t>
      </w:r>
      <w:r>
        <w:rPr>
          <w:rFonts w:hint="eastAsia"/>
          <w:sz w:val="20"/>
        </w:rPr>
        <w:t xml:space="preserve"> </w:t>
      </w:r>
      <w:r w:rsidRPr="00B918F4">
        <w:rPr>
          <w:sz w:val="20"/>
        </w:rPr>
        <w:t>IM – diversity gain</w:t>
      </w:r>
    </w:p>
    <w:p w:rsidR="00B918F4" w:rsidRDefault="00B918F4" w:rsidP="00B918F4">
      <w:pPr>
        <w:spacing w:before="0" w:after="120"/>
        <w:ind w:leftChars="100" w:left="210"/>
        <w:jc w:val="left"/>
        <w:rPr>
          <w:sz w:val="20"/>
        </w:rPr>
      </w:pPr>
      <w:r w:rsidRPr="00B918F4">
        <w:rPr>
          <w:sz w:val="20"/>
        </w:rPr>
        <w:t>Further discuss the NF, SNR, IM, diversity gain and REFSENS requirements in next meeting for each satellite band.</w:t>
      </w:r>
    </w:p>
    <w:p w:rsidR="00676B8A" w:rsidRDefault="00B918F4" w:rsidP="005B1A98">
      <w:pPr>
        <w:spacing w:before="0" w:after="120"/>
        <w:jc w:val="left"/>
        <w:rPr>
          <w:rFonts w:hint="eastAsia"/>
          <w:sz w:val="20"/>
        </w:rPr>
      </w:pPr>
      <w:r>
        <w:rPr>
          <w:rFonts w:hint="eastAsia"/>
          <w:sz w:val="20"/>
        </w:rPr>
        <w:t>T</w:t>
      </w:r>
      <w:r w:rsidRPr="00B918F4">
        <w:rPr>
          <w:sz w:val="20"/>
        </w:rPr>
        <w:t>he NF, SNR, IM, diversity gain</w:t>
      </w:r>
      <w:r>
        <w:rPr>
          <w:rFonts w:hint="eastAsia"/>
          <w:sz w:val="20"/>
        </w:rPr>
        <w:t xml:space="preserve"> for TN UE in same frequency can be reused</w:t>
      </w:r>
      <w:r w:rsidR="003D1C1B">
        <w:rPr>
          <w:rFonts w:hint="eastAsia"/>
          <w:sz w:val="20"/>
        </w:rPr>
        <w:t xml:space="preserve"> for NTN UE</w:t>
      </w:r>
      <w:r>
        <w:rPr>
          <w:rFonts w:hint="eastAsia"/>
          <w:sz w:val="20"/>
        </w:rPr>
        <w:t xml:space="preserve">. </w:t>
      </w:r>
    </w:p>
    <w:p w:rsidR="00B918F4" w:rsidRDefault="003D1C1B" w:rsidP="005B1A98">
      <w:pPr>
        <w:spacing w:before="0" w:after="120"/>
        <w:jc w:val="left"/>
        <w:rPr>
          <w:sz w:val="20"/>
        </w:rPr>
      </w:pPr>
      <w:r>
        <w:rPr>
          <w:sz w:val="20"/>
        </w:rPr>
        <w:t>B</w:t>
      </w:r>
      <w:r>
        <w:rPr>
          <w:rFonts w:hint="eastAsia"/>
          <w:sz w:val="20"/>
        </w:rPr>
        <w:t>ased on the physical spec</w:t>
      </w:r>
      <w:r w:rsidR="00676B8A">
        <w:rPr>
          <w:rFonts w:hint="eastAsia"/>
          <w:sz w:val="20"/>
        </w:rPr>
        <w:t>, there is no difference between TN and</w:t>
      </w:r>
      <w:r>
        <w:rPr>
          <w:rFonts w:hint="eastAsia"/>
          <w:sz w:val="20"/>
        </w:rPr>
        <w:t xml:space="preserve"> </w:t>
      </w:r>
      <w:proofErr w:type="gramStart"/>
      <w:r>
        <w:rPr>
          <w:rFonts w:hint="eastAsia"/>
          <w:sz w:val="20"/>
        </w:rPr>
        <w:t>NTN,</w:t>
      </w:r>
      <w:proofErr w:type="gramEnd"/>
      <w:r>
        <w:rPr>
          <w:rFonts w:hint="eastAsia"/>
          <w:sz w:val="20"/>
        </w:rPr>
        <w:t xml:space="preserve"> the FRC for TN UE REFSENS may be reused for NTN UE.</w:t>
      </w:r>
    </w:p>
    <w:p w:rsidR="00416788" w:rsidRPr="00416788" w:rsidRDefault="00416788" w:rsidP="005B1A98">
      <w:pPr>
        <w:spacing w:before="0" w:after="120"/>
        <w:jc w:val="left"/>
        <w:rPr>
          <w:b/>
          <w:sz w:val="20"/>
        </w:rPr>
      </w:pPr>
      <w:r w:rsidRPr="00416788">
        <w:rPr>
          <w:b/>
          <w:sz w:val="20"/>
        </w:rPr>
        <w:t>Proposal 1: The</w:t>
      </w:r>
      <w:r w:rsidRPr="00416788">
        <w:rPr>
          <w:rFonts w:hint="eastAsia"/>
          <w:b/>
          <w:sz w:val="20"/>
        </w:rPr>
        <w:t xml:space="preserve"> requirements </w:t>
      </w:r>
      <w:r>
        <w:rPr>
          <w:rFonts w:hint="eastAsia"/>
          <w:b/>
          <w:sz w:val="20"/>
        </w:rPr>
        <w:t>of</w:t>
      </w:r>
      <w:r w:rsidRPr="00416788">
        <w:rPr>
          <w:b/>
          <w:sz w:val="20"/>
        </w:rPr>
        <w:t xml:space="preserve"> NF, SNR, IM, diversity gain</w:t>
      </w:r>
      <w:r w:rsidRPr="00416788">
        <w:rPr>
          <w:rFonts w:hint="eastAsia"/>
          <w:b/>
          <w:sz w:val="20"/>
        </w:rPr>
        <w:t xml:space="preserve"> for TN UE can be reused for NTN UE on same </w:t>
      </w:r>
      <w:r>
        <w:rPr>
          <w:rFonts w:hint="eastAsia"/>
          <w:b/>
          <w:sz w:val="20"/>
        </w:rPr>
        <w:t>frequency</w:t>
      </w:r>
      <w:r w:rsidRPr="00416788">
        <w:rPr>
          <w:rFonts w:hint="eastAsia"/>
          <w:b/>
          <w:sz w:val="20"/>
        </w:rPr>
        <w:t>.</w:t>
      </w:r>
    </w:p>
    <w:p w:rsidR="003D1C1B" w:rsidRPr="00416788" w:rsidRDefault="003D1C1B" w:rsidP="005B1A98">
      <w:pPr>
        <w:spacing w:before="0" w:after="120"/>
        <w:jc w:val="left"/>
        <w:rPr>
          <w:b/>
          <w:sz w:val="20"/>
        </w:rPr>
      </w:pPr>
      <w:r w:rsidRPr="00416788">
        <w:rPr>
          <w:rFonts w:hint="eastAsia"/>
          <w:b/>
          <w:sz w:val="20"/>
        </w:rPr>
        <w:t xml:space="preserve">Proposal </w:t>
      </w:r>
      <w:r w:rsidR="00416788" w:rsidRPr="00416788">
        <w:rPr>
          <w:rFonts w:hint="eastAsia"/>
          <w:b/>
          <w:sz w:val="20"/>
        </w:rPr>
        <w:t>2</w:t>
      </w:r>
      <w:r w:rsidRPr="00416788">
        <w:rPr>
          <w:rFonts w:hint="eastAsia"/>
          <w:b/>
          <w:sz w:val="20"/>
        </w:rPr>
        <w:t xml:space="preserve">: </w:t>
      </w:r>
      <w:r w:rsidR="00416788" w:rsidRPr="00416788">
        <w:rPr>
          <w:rFonts w:hint="eastAsia"/>
          <w:b/>
          <w:sz w:val="20"/>
        </w:rPr>
        <w:t>T</w:t>
      </w:r>
      <w:r w:rsidRPr="00416788">
        <w:rPr>
          <w:rFonts w:hint="eastAsia"/>
          <w:b/>
          <w:sz w:val="20"/>
        </w:rPr>
        <w:t xml:space="preserve">he FRC for TN UE REFSENS </w:t>
      </w:r>
      <w:r w:rsidR="00416788" w:rsidRPr="00416788">
        <w:rPr>
          <w:rFonts w:hint="eastAsia"/>
          <w:b/>
          <w:sz w:val="20"/>
        </w:rPr>
        <w:t>can</w:t>
      </w:r>
      <w:r w:rsidRPr="00416788">
        <w:rPr>
          <w:rFonts w:hint="eastAsia"/>
          <w:b/>
          <w:sz w:val="20"/>
        </w:rPr>
        <w:t xml:space="preserve"> be reused for NTN UE.</w:t>
      </w:r>
    </w:p>
    <w:p w:rsidR="00B5742E" w:rsidRPr="00B5742E" w:rsidRDefault="00B5742E" w:rsidP="00B5742E">
      <w:pPr>
        <w:spacing w:beforeLines="50" w:before="120" w:after="120"/>
        <w:jc w:val="left"/>
        <w:rPr>
          <w:b/>
          <w:sz w:val="20"/>
        </w:rPr>
      </w:pPr>
      <w:r w:rsidRPr="00B5742E">
        <w:rPr>
          <w:rFonts w:hint="eastAsia"/>
          <w:b/>
          <w:sz w:val="20"/>
        </w:rPr>
        <w:t>Proposal 3: REFSENS for n24 and n65 may be reused for NTN UE in n255 and n256 with SCS and bandwidth further discussion.</w:t>
      </w:r>
    </w:p>
    <w:p w:rsidR="00416788" w:rsidRPr="00B5742E" w:rsidRDefault="00416788" w:rsidP="005B1A98">
      <w:pPr>
        <w:spacing w:before="0" w:after="120"/>
        <w:jc w:val="left"/>
        <w:rPr>
          <w:sz w:val="20"/>
        </w:rPr>
      </w:pPr>
    </w:p>
    <w:p w:rsidR="00EB3BB8" w:rsidRPr="003D3AE1" w:rsidRDefault="00EB3BB8" w:rsidP="00EB3BB8">
      <w:pPr>
        <w:pStyle w:val="afff"/>
        <w:snapToGrid w:val="0"/>
        <w:spacing w:before="120" w:after="120"/>
        <w:ind w:firstLineChars="0" w:firstLine="0"/>
        <w:rPr>
          <w:rFonts w:ascii="Times New Roman" w:eastAsia="宋体" w:hAnsi="Times New Roman" w:cs="Times New Roman"/>
          <w:b/>
          <w:szCs w:val="21"/>
          <w:lang w:val="x-none"/>
        </w:rPr>
      </w:pPr>
      <w:bookmarkStart w:id="2" w:name="OLE_LINK71"/>
      <w:bookmarkStart w:id="3" w:name="OLE_LINK72"/>
      <w:bookmarkStart w:id="4" w:name="OLE_LINK101"/>
      <w:r>
        <w:rPr>
          <w:rFonts w:ascii="Times New Roman" w:eastAsia="宋体" w:hAnsi="Times New Roman" w:cs="Times New Roman" w:hint="eastAsia"/>
          <w:b/>
          <w:szCs w:val="21"/>
          <w:lang w:val="x-none"/>
        </w:rPr>
        <w:t xml:space="preserve">2).  </w:t>
      </w:r>
      <w:r w:rsidRPr="003D3AE1">
        <w:rPr>
          <w:rFonts w:ascii="Times New Roman" w:eastAsia="宋体" w:hAnsi="Times New Roman" w:cs="Times New Roman"/>
          <w:b/>
          <w:szCs w:val="21"/>
          <w:lang w:val="x-none"/>
        </w:rPr>
        <w:t>Maximum input level</w:t>
      </w:r>
    </w:p>
    <w:p w:rsidR="00B5742E" w:rsidRDefault="00B5742E" w:rsidP="00B5742E">
      <w:pPr>
        <w:spacing w:beforeLines="50" w:before="120" w:after="120"/>
        <w:jc w:val="left"/>
        <w:rPr>
          <w:sz w:val="20"/>
        </w:rPr>
      </w:pPr>
      <w:r>
        <w:rPr>
          <w:sz w:val="20"/>
        </w:rPr>
        <w:t>I</w:t>
      </w:r>
      <w:r>
        <w:rPr>
          <w:rFonts w:hint="eastAsia"/>
          <w:sz w:val="20"/>
        </w:rPr>
        <w:t>t is noted in WF [1] that f</w:t>
      </w:r>
      <w:r w:rsidR="00EB3BB8" w:rsidRPr="003D3AE1">
        <w:rPr>
          <w:rFonts w:hint="eastAsia"/>
          <w:sz w:val="20"/>
        </w:rPr>
        <w:t xml:space="preserve">urther evaluation is needed </w:t>
      </w:r>
      <w:r w:rsidR="00EB3BB8" w:rsidRPr="003D3AE1">
        <w:rPr>
          <w:sz w:val="20"/>
        </w:rPr>
        <w:t>considering</w:t>
      </w:r>
      <w:r w:rsidR="00EB3BB8" w:rsidRPr="003D3AE1">
        <w:rPr>
          <w:rFonts w:hint="eastAsia"/>
          <w:sz w:val="20"/>
        </w:rPr>
        <w:t xml:space="preserve"> minimum CL between satellite and UE. </w:t>
      </w:r>
      <w:r w:rsidR="00EB3BB8" w:rsidRPr="003D3AE1">
        <w:rPr>
          <w:sz w:val="20"/>
        </w:rPr>
        <w:t>C</w:t>
      </w:r>
      <w:r w:rsidR="00EB3BB8" w:rsidRPr="003D3AE1">
        <w:rPr>
          <w:rFonts w:hint="eastAsia"/>
          <w:sz w:val="20"/>
        </w:rPr>
        <w:t xml:space="preserve">ompanies are </w:t>
      </w:r>
      <w:r w:rsidR="00EB3BB8" w:rsidRPr="003D3AE1">
        <w:rPr>
          <w:sz w:val="20"/>
        </w:rPr>
        <w:t>invited</w:t>
      </w:r>
      <w:r w:rsidR="00EB3BB8" w:rsidRPr="003D3AE1">
        <w:rPr>
          <w:rFonts w:hint="eastAsia"/>
          <w:sz w:val="20"/>
        </w:rPr>
        <w:t xml:space="preserve"> for input in the next meeting.</w:t>
      </w:r>
      <w:r w:rsidR="000F50D9">
        <w:rPr>
          <w:rFonts w:hint="eastAsia"/>
          <w:sz w:val="20"/>
        </w:rPr>
        <w:t xml:space="preserve"> </w:t>
      </w:r>
      <w:r w:rsidR="00D957C1">
        <w:rPr>
          <w:sz w:val="20"/>
        </w:rPr>
        <w:t>I</w:t>
      </w:r>
      <w:r w:rsidR="00D957C1">
        <w:rPr>
          <w:rFonts w:hint="eastAsia"/>
          <w:sz w:val="20"/>
        </w:rPr>
        <w:t>n last meeting, RRM session ha</w:t>
      </w:r>
      <w:r w:rsidR="00D711D8">
        <w:rPr>
          <w:rFonts w:hint="eastAsia"/>
          <w:sz w:val="20"/>
        </w:rPr>
        <w:t>s</w:t>
      </w:r>
      <w:r w:rsidR="00D957C1">
        <w:rPr>
          <w:rFonts w:hint="eastAsia"/>
          <w:sz w:val="20"/>
        </w:rPr>
        <w:t xml:space="preserve"> done initial d</w:t>
      </w:r>
      <w:r w:rsidR="00D957C1" w:rsidRPr="00D957C1">
        <w:rPr>
          <w:sz w:val="20"/>
        </w:rPr>
        <w:t xml:space="preserve">ynamic system </w:t>
      </w:r>
      <w:r w:rsidR="00D957C1">
        <w:rPr>
          <w:rFonts w:hint="eastAsia"/>
          <w:sz w:val="20"/>
        </w:rPr>
        <w:t xml:space="preserve">simulation. </w:t>
      </w:r>
      <w:r w:rsidR="00D957C1">
        <w:rPr>
          <w:sz w:val="20"/>
        </w:rPr>
        <w:t>T</w:t>
      </w:r>
      <w:r w:rsidR="00D957C1">
        <w:rPr>
          <w:rFonts w:hint="eastAsia"/>
          <w:sz w:val="20"/>
        </w:rPr>
        <w:t>he change of NTN DL signal will be very small</w:t>
      </w:r>
      <w:r w:rsidR="000F50D9">
        <w:rPr>
          <w:rFonts w:hint="eastAsia"/>
          <w:sz w:val="20"/>
        </w:rPr>
        <w:t xml:space="preserve"> </w:t>
      </w:r>
      <w:r w:rsidR="00D957C1">
        <w:rPr>
          <w:rFonts w:hint="eastAsia"/>
          <w:sz w:val="20"/>
        </w:rPr>
        <w:t xml:space="preserve">seen from the </w:t>
      </w:r>
      <w:r w:rsidR="000F50D9">
        <w:rPr>
          <w:rFonts w:hint="eastAsia"/>
          <w:sz w:val="20"/>
        </w:rPr>
        <w:t>following figure</w:t>
      </w:r>
      <w:r w:rsidR="00D957C1">
        <w:rPr>
          <w:rFonts w:hint="eastAsia"/>
          <w:sz w:val="20"/>
        </w:rPr>
        <w:t xml:space="preserve"> [2]</w:t>
      </w:r>
      <w:r w:rsidR="000F50D9">
        <w:rPr>
          <w:rFonts w:hint="eastAsia"/>
          <w:sz w:val="20"/>
        </w:rPr>
        <w:t xml:space="preserve">. </w:t>
      </w:r>
      <w:r w:rsidR="000F50D9">
        <w:rPr>
          <w:sz w:val="20"/>
        </w:rPr>
        <w:t>T</w:t>
      </w:r>
      <w:r w:rsidR="000F50D9">
        <w:rPr>
          <w:rFonts w:hint="eastAsia"/>
          <w:sz w:val="20"/>
        </w:rPr>
        <w:t>he maximum input power level may do need to specify up to -25dBm.</w:t>
      </w:r>
    </w:p>
    <w:p w:rsidR="00D957C1" w:rsidRDefault="00D957C1" w:rsidP="00D957C1">
      <w:pPr>
        <w:keepNext/>
        <w:spacing w:after="120"/>
        <w:jc w:val="center"/>
      </w:pPr>
      <w:r>
        <w:rPr>
          <w:noProof/>
          <w:lang w:val="en-US"/>
        </w:rPr>
        <w:drawing>
          <wp:inline distT="0" distB="0" distL="0" distR="0" wp14:anchorId="4E4349E1" wp14:editId="06762305">
            <wp:extent cx="3070800" cy="1677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8044" t="5170" r="8044"/>
                    <a:stretch/>
                  </pic:blipFill>
                  <pic:spPr bwMode="auto">
                    <a:xfrm>
                      <a:off x="0" y="0"/>
                      <a:ext cx="3070800" cy="1677600"/>
                    </a:xfrm>
                    <a:prstGeom prst="rect">
                      <a:avLst/>
                    </a:prstGeom>
                    <a:noFill/>
                    <a:ln>
                      <a:noFill/>
                    </a:ln>
                    <a:extLst>
                      <a:ext uri="{53640926-AAD7-44D8-BBD7-CCE9431645EC}">
                        <a14:shadowObscured xmlns:a14="http://schemas.microsoft.com/office/drawing/2010/main"/>
                      </a:ext>
                    </a:extLst>
                  </pic:spPr>
                </pic:pic>
              </a:graphicData>
            </a:graphic>
          </wp:inline>
        </w:drawing>
      </w:r>
    </w:p>
    <w:p w:rsidR="00D957C1" w:rsidRDefault="00D957C1" w:rsidP="00D957C1">
      <w:pPr>
        <w:pStyle w:val="afd"/>
        <w:ind w:left="720" w:firstLine="720"/>
        <w:jc w:val="left"/>
        <w:rPr>
          <w:b w:val="0"/>
          <w:bCs/>
        </w:rPr>
      </w:pPr>
      <w:bookmarkStart w:id="5" w:name="_Ref85542707"/>
      <w:r>
        <w:t xml:space="preserve">Figure </w:t>
      </w:r>
      <w:r>
        <w:fldChar w:fldCharType="begin"/>
      </w:r>
      <w:r>
        <w:instrText xml:space="preserve"> SEQ Figure \* ARABIC </w:instrText>
      </w:r>
      <w:r>
        <w:fldChar w:fldCharType="separate"/>
      </w:r>
      <w:r>
        <w:rPr>
          <w:noProof/>
        </w:rPr>
        <w:t>4</w:t>
      </w:r>
      <w:r>
        <w:rPr>
          <w:noProof/>
        </w:rPr>
        <w:fldChar w:fldCharType="end"/>
      </w:r>
      <w:bookmarkEnd w:id="5"/>
      <w:r>
        <w:t xml:space="preserve"> Time trace of downlink SINR for different handover configurations.</w:t>
      </w:r>
    </w:p>
    <w:p w:rsidR="00D957C1" w:rsidRPr="000F50D9" w:rsidRDefault="000F50D9" w:rsidP="00B5742E">
      <w:pPr>
        <w:spacing w:beforeLines="50" w:before="120" w:after="120"/>
        <w:jc w:val="left"/>
        <w:rPr>
          <w:b/>
          <w:sz w:val="20"/>
        </w:rPr>
      </w:pPr>
      <w:r w:rsidRPr="000F50D9">
        <w:rPr>
          <w:rFonts w:hint="eastAsia"/>
          <w:b/>
          <w:sz w:val="20"/>
        </w:rPr>
        <w:t xml:space="preserve">Observation: </w:t>
      </w:r>
      <w:r w:rsidRPr="000F50D9">
        <w:rPr>
          <w:b/>
          <w:sz w:val="20"/>
        </w:rPr>
        <w:t>T</w:t>
      </w:r>
      <w:r w:rsidRPr="000F50D9">
        <w:rPr>
          <w:rFonts w:hint="eastAsia"/>
          <w:b/>
          <w:sz w:val="20"/>
        </w:rPr>
        <w:t>he maximum input power level may do need to specify up to -25dBm.</w:t>
      </w:r>
    </w:p>
    <w:bookmarkEnd w:id="2"/>
    <w:bookmarkEnd w:id="3"/>
    <w:bookmarkEnd w:id="4"/>
    <w:p w:rsidR="00B4746D" w:rsidRPr="00A455C0" w:rsidRDefault="00B4746D" w:rsidP="00B4746D">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lastRenderedPageBreak/>
        <w:t>Conclusion</w:t>
      </w:r>
    </w:p>
    <w:p w:rsidR="00B4746D" w:rsidRDefault="00B4746D" w:rsidP="00B4746D">
      <w:pPr>
        <w:spacing w:before="0" w:after="120"/>
        <w:jc w:val="left"/>
        <w:rPr>
          <w:sz w:val="20"/>
        </w:rPr>
      </w:pPr>
      <w:r>
        <w:rPr>
          <w:sz w:val="20"/>
        </w:rPr>
        <w:t>T</w:t>
      </w:r>
      <w:r>
        <w:rPr>
          <w:rFonts w:hint="eastAsia"/>
          <w:sz w:val="20"/>
        </w:rPr>
        <w:t xml:space="preserve">his document discussed </w:t>
      </w:r>
      <w:r w:rsidR="00B3421B">
        <w:rPr>
          <w:rFonts w:hint="eastAsia"/>
          <w:sz w:val="20"/>
        </w:rPr>
        <w:t>Rx</w:t>
      </w:r>
      <w:r w:rsidR="007B3710">
        <w:rPr>
          <w:rFonts w:hint="eastAsia"/>
          <w:sz w:val="20"/>
        </w:rPr>
        <w:t xml:space="preserve"> </w:t>
      </w:r>
      <w:r w:rsidRPr="00537572">
        <w:rPr>
          <w:sz w:val="20"/>
        </w:rPr>
        <w:t>RF requirements for N</w:t>
      </w:r>
      <w:r>
        <w:rPr>
          <w:rFonts w:hint="eastAsia"/>
          <w:sz w:val="20"/>
        </w:rPr>
        <w:t>TN</w:t>
      </w:r>
      <w:r w:rsidR="005115CB">
        <w:rPr>
          <w:rFonts w:hint="eastAsia"/>
          <w:sz w:val="20"/>
        </w:rPr>
        <w:t xml:space="preserve"> UE</w:t>
      </w:r>
      <w:r w:rsidR="00CF1199">
        <w:rPr>
          <w:rFonts w:hint="eastAsia"/>
          <w:sz w:val="20"/>
        </w:rPr>
        <w:t xml:space="preserve">. </w:t>
      </w:r>
      <w:r w:rsidR="00CF1199">
        <w:rPr>
          <w:sz w:val="20"/>
        </w:rPr>
        <w:t>T</w:t>
      </w:r>
      <w:r w:rsidR="00CF1199">
        <w:rPr>
          <w:rFonts w:hint="eastAsia"/>
          <w:sz w:val="20"/>
        </w:rPr>
        <w:t>he following propos</w:t>
      </w:r>
      <w:bookmarkStart w:id="6" w:name="_GoBack"/>
      <w:bookmarkEnd w:id="6"/>
      <w:r w:rsidR="00CF1199">
        <w:rPr>
          <w:rFonts w:hint="eastAsia"/>
          <w:sz w:val="20"/>
        </w:rPr>
        <w:t>als are concluded</w:t>
      </w:r>
      <w:r w:rsidR="005115CB">
        <w:rPr>
          <w:rFonts w:hint="eastAsia"/>
          <w:sz w:val="20"/>
        </w:rPr>
        <w:t>.</w:t>
      </w:r>
    </w:p>
    <w:p w:rsidR="000F50D9" w:rsidRPr="00416788" w:rsidRDefault="000F50D9" w:rsidP="000F50D9">
      <w:pPr>
        <w:spacing w:before="0" w:after="120"/>
        <w:jc w:val="left"/>
        <w:rPr>
          <w:b/>
          <w:sz w:val="20"/>
        </w:rPr>
      </w:pPr>
      <w:r w:rsidRPr="00416788">
        <w:rPr>
          <w:b/>
          <w:sz w:val="20"/>
        </w:rPr>
        <w:t>Proposal 1: The</w:t>
      </w:r>
      <w:r w:rsidRPr="00416788">
        <w:rPr>
          <w:rFonts w:hint="eastAsia"/>
          <w:b/>
          <w:sz w:val="20"/>
        </w:rPr>
        <w:t xml:space="preserve"> requirements </w:t>
      </w:r>
      <w:r>
        <w:rPr>
          <w:rFonts w:hint="eastAsia"/>
          <w:b/>
          <w:sz w:val="20"/>
        </w:rPr>
        <w:t>of</w:t>
      </w:r>
      <w:r w:rsidRPr="00416788">
        <w:rPr>
          <w:b/>
          <w:sz w:val="20"/>
        </w:rPr>
        <w:t xml:space="preserve"> NF, SNR, IM, diversity gain</w:t>
      </w:r>
      <w:r w:rsidRPr="00416788">
        <w:rPr>
          <w:rFonts w:hint="eastAsia"/>
          <w:b/>
          <w:sz w:val="20"/>
        </w:rPr>
        <w:t xml:space="preserve"> for TN UE can be reused for NTN UE on same </w:t>
      </w:r>
      <w:r>
        <w:rPr>
          <w:rFonts w:hint="eastAsia"/>
          <w:b/>
          <w:sz w:val="20"/>
        </w:rPr>
        <w:t>frequency</w:t>
      </w:r>
      <w:r w:rsidRPr="00416788">
        <w:rPr>
          <w:rFonts w:hint="eastAsia"/>
          <w:b/>
          <w:sz w:val="20"/>
        </w:rPr>
        <w:t>.</w:t>
      </w:r>
    </w:p>
    <w:p w:rsidR="000F50D9" w:rsidRPr="00416788" w:rsidRDefault="000F50D9" w:rsidP="000F50D9">
      <w:pPr>
        <w:spacing w:before="0" w:after="120"/>
        <w:jc w:val="left"/>
        <w:rPr>
          <w:b/>
          <w:sz w:val="20"/>
        </w:rPr>
      </w:pPr>
      <w:r w:rsidRPr="00416788">
        <w:rPr>
          <w:rFonts w:hint="eastAsia"/>
          <w:b/>
          <w:sz w:val="20"/>
        </w:rPr>
        <w:t>Proposal 2: The FRC for TN UE REFSENS can be reused for NTN UE.</w:t>
      </w:r>
    </w:p>
    <w:p w:rsidR="000F50D9" w:rsidRPr="00B5742E" w:rsidRDefault="000F50D9" w:rsidP="000F50D9">
      <w:pPr>
        <w:spacing w:beforeLines="50" w:before="120" w:after="120"/>
        <w:jc w:val="left"/>
        <w:rPr>
          <w:b/>
          <w:sz w:val="20"/>
        </w:rPr>
      </w:pPr>
      <w:r w:rsidRPr="00B5742E">
        <w:rPr>
          <w:rFonts w:hint="eastAsia"/>
          <w:b/>
          <w:sz w:val="20"/>
        </w:rPr>
        <w:t>Proposal 3: REFSENS for n24 and n65 may be reused for NTN UE in n255 and n256 with SCS and bandwidth further discussion.</w:t>
      </w:r>
    </w:p>
    <w:p w:rsidR="000F50D9" w:rsidRPr="000F50D9" w:rsidRDefault="000F50D9" w:rsidP="000F50D9">
      <w:pPr>
        <w:spacing w:beforeLines="50" w:before="120" w:after="120"/>
        <w:jc w:val="left"/>
        <w:rPr>
          <w:b/>
          <w:sz w:val="20"/>
        </w:rPr>
      </w:pPr>
      <w:r w:rsidRPr="000F50D9">
        <w:rPr>
          <w:rFonts w:hint="eastAsia"/>
          <w:b/>
          <w:sz w:val="20"/>
        </w:rPr>
        <w:t xml:space="preserve">Observation: </w:t>
      </w:r>
      <w:r w:rsidRPr="000F50D9">
        <w:rPr>
          <w:b/>
          <w:sz w:val="20"/>
        </w:rPr>
        <w:t>T</w:t>
      </w:r>
      <w:r w:rsidRPr="000F50D9">
        <w:rPr>
          <w:rFonts w:hint="eastAsia"/>
          <w:b/>
          <w:sz w:val="20"/>
        </w:rPr>
        <w:t>he maximum input power level may do need to specify up to -25dBm.</w:t>
      </w:r>
    </w:p>
    <w:p w:rsidR="00433BB7" w:rsidRPr="000F50D9" w:rsidRDefault="00433BB7" w:rsidP="00B4746D">
      <w:pPr>
        <w:spacing w:before="0" w:after="120"/>
        <w:jc w:val="left"/>
        <w:rPr>
          <w:sz w:val="20"/>
        </w:rPr>
      </w:pP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9973FC" w:rsidRDefault="009973FC" w:rsidP="009973FC">
      <w:pPr>
        <w:pStyle w:val="ab"/>
        <w:ind w:left="540" w:hangingChars="270" w:hanging="540"/>
        <w:rPr>
          <w:sz w:val="20"/>
        </w:rPr>
      </w:pPr>
      <w:r>
        <w:rPr>
          <w:rFonts w:hint="eastAsia"/>
          <w:sz w:val="20"/>
        </w:rPr>
        <w:t>[1]</w:t>
      </w:r>
      <w:r w:rsidR="00C02493">
        <w:rPr>
          <w:rFonts w:hint="eastAsia"/>
          <w:sz w:val="20"/>
        </w:rPr>
        <w:tab/>
      </w:r>
      <w:r w:rsidR="007C030C" w:rsidRPr="007C030C">
        <w:rPr>
          <w:sz w:val="20"/>
        </w:rPr>
        <w:t>R4-2120676</w:t>
      </w:r>
      <w:r w:rsidR="007C030C">
        <w:rPr>
          <w:rFonts w:hint="eastAsia"/>
          <w:sz w:val="20"/>
        </w:rPr>
        <w:t xml:space="preserve">, </w:t>
      </w:r>
      <w:r w:rsidR="007C030C" w:rsidRPr="007C030C">
        <w:rPr>
          <w:sz w:val="20"/>
        </w:rPr>
        <w:t>WF on NTN UE RF requirements</w:t>
      </w:r>
      <w:r w:rsidR="007C030C">
        <w:rPr>
          <w:rFonts w:hint="eastAsia"/>
          <w:sz w:val="20"/>
        </w:rPr>
        <w:t xml:space="preserve">, </w:t>
      </w:r>
      <w:r w:rsidR="007C030C" w:rsidRPr="007C030C">
        <w:rPr>
          <w:sz w:val="20"/>
        </w:rPr>
        <w:t>Huawei</w:t>
      </w:r>
    </w:p>
    <w:p w:rsidR="00563340" w:rsidRDefault="00563340" w:rsidP="00563340">
      <w:pPr>
        <w:pStyle w:val="ab"/>
        <w:ind w:left="540" w:hangingChars="270" w:hanging="540"/>
        <w:rPr>
          <w:sz w:val="20"/>
        </w:rPr>
      </w:pPr>
      <w:r>
        <w:rPr>
          <w:rFonts w:hint="eastAsia"/>
          <w:sz w:val="20"/>
        </w:rPr>
        <w:t>[2]</w:t>
      </w:r>
      <w:r>
        <w:rPr>
          <w:rFonts w:hint="eastAsia"/>
          <w:sz w:val="20"/>
        </w:rPr>
        <w:tab/>
      </w:r>
      <w:r w:rsidR="00D957C1" w:rsidRPr="00D957C1">
        <w:rPr>
          <w:sz w:val="20"/>
        </w:rPr>
        <w:t>R4-2119125</w:t>
      </w:r>
      <w:r w:rsidR="00D957C1">
        <w:rPr>
          <w:rFonts w:hint="eastAsia"/>
          <w:sz w:val="20"/>
        </w:rPr>
        <w:t xml:space="preserve">, </w:t>
      </w:r>
      <w:r w:rsidR="00D957C1" w:rsidRPr="00D957C1">
        <w:rPr>
          <w:sz w:val="20"/>
        </w:rPr>
        <w:t>Dynamic system level assumptions and results for NTN moving cells mobility</w:t>
      </w:r>
      <w:r w:rsidR="00D957C1">
        <w:rPr>
          <w:rFonts w:hint="eastAsia"/>
          <w:sz w:val="20"/>
        </w:rPr>
        <w:t xml:space="preserve">, </w:t>
      </w:r>
      <w:r w:rsidR="00D957C1" w:rsidRPr="00D957C1">
        <w:rPr>
          <w:sz w:val="20"/>
        </w:rPr>
        <w:t>Nokia, Nokia Shanghai Bell</w:t>
      </w:r>
    </w:p>
    <w:p w:rsidR="009B4EAC" w:rsidRPr="00EB3BB8" w:rsidRDefault="009B4EAC" w:rsidP="00B5742E">
      <w:pPr>
        <w:pStyle w:val="ab"/>
        <w:ind w:left="540" w:hangingChars="270" w:hanging="540"/>
        <w:rPr>
          <w:sz w:val="20"/>
        </w:rPr>
      </w:pPr>
    </w:p>
    <w:sectPr w:rsidR="009B4EAC" w:rsidRPr="00EB3BB8" w:rsidSect="00EC439E">
      <w:headerReference w:type="even" r:id="rId10"/>
      <w:footerReference w:type="default" r:id="rId11"/>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43F4" w:rsidRDefault="008543F4" w:rsidP="0095591C">
      <w:pPr>
        <w:spacing w:after="60"/>
        <w:ind w:left="210"/>
      </w:pPr>
      <w:r>
        <w:separator/>
      </w:r>
    </w:p>
    <w:p w:rsidR="008543F4" w:rsidRDefault="008543F4"/>
  </w:endnote>
  <w:endnote w:type="continuationSeparator" w:id="0">
    <w:p w:rsidR="008543F4" w:rsidRDefault="008543F4" w:rsidP="0095591C">
      <w:pPr>
        <w:spacing w:after="60"/>
        <w:ind w:left="210"/>
      </w:pPr>
      <w:r>
        <w:continuationSeparator/>
      </w:r>
    </w:p>
    <w:p w:rsidR="008543F4" w:rsidRDefault="008543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Yu Mincho">
    <w:altName w:val="Yu Gothic UI"/>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fixed"/>
    <w:sig w:usb0="00000001" w:usb1="080E0000" w:usb2="00000010" w:usb3="00000000" w:csb0="00040000"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2188" w:rsidRDefault="00542188"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0F50D9">
      <w:t>1</w:t>
    </w:r>
    <w:r>
      <w:fldChar w:fldCharType="end"/>
    </w:r>
  </w:p>
  <w:p w:rsidR="00542188" w:rsidRDefault="0054218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43F4" w:rsidRDefault="008543F4" w:rsidP="0095591C">
      <w:pPr>
        <w:spacing w:after="60"/>
        <w:ind w:left="210"/>
      </w:pPr>
      <w:r>
        <w:separator/>
      </w:r>
    </w:p>
    <w:p w:rsidR="008543F4" w:rsidRDefault="008543F4"/>
  </w:footnote>
  <w:footnote w:type="continuationSeparator" w:id="0">
    <w:p w:rsidR="008543F4" w:rsidRDefault="008543F4" w:rsidP="0095591C">
      <w:pPr>
        <w:spacing w:after="60"/>
        <w:ind w:left="210"/>
      </w:pPr>
      <w:r>
        <w:continuationSeparator/>
      </w:r>
    </w:p>
    <w:p w:rsidR="008543F4" w:rsidRDefault="008543F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2188" w:rsidRDefault="00542188"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542188" w:rsidRDefault="0054218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style="width:113.2pt;height:75pt" o:bullet="t">
        <v:imagedata r:id="rId1" o:title="art8468"/>
      </v:shape>
    </w:pict>
  </w:numPicBullet>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8C17F70"/>
    <w:multiLevelType w:val="hybridMultilevel"/>
    <w:tmpl w:val="6F6AD804"/>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9">
      <w:start w:val="1"/>
      <w:numFmt w:val="bullet"/>
      <w:lvlText w:val=""/>
      <w:lvlJc w:val="left"/>
      <w:pPr>
        <w:ind w:left="2100" w:hanging="420"/>
      </w:pPr>
      <w:rPr>
        <w:rFonts w:ascii="Wingdings" w:hAnsi="Wingdings" w:hint="default"/>
      </w:rPr>
    </w:lvl>
    <w:lvl w:ilvl="3" w:tplc="04190003">
      <w:start w:val="1"/>
      <w:numFmt w:val="bullet"/>
      <w:lvlText w:val="o"/>
      <w:lvlJc w:val="left"/>
      <w:pPr>
        <w:ind w:left="2520" w:hanging="420"/>
      </w:pPr>
      <w:rPr>
        <w:rFonts w:ascii="Courier New" w:hAnsi="Courier New" w:cs="Courier New" w:hint="default"/>
      </w:rPr>
    </w:lvl>
    <w:lvl w:ilvl="4" w:tplc="7E10964E">
      <w:start w:val="1"/>
      <w:numFmt w:val="bullet"/>
      <w:lvlText w:val="-"/>
      <w:lvlJc w:val="left"/>
      <w:pPr>
        <w:ind w:left="2940" w:hanging="420"/>
      </w:pPr>
      <w:rPr>
        <w:rFonts w:ascii="Times New Roman" w:hAnsi="Times New Roman" w:cs="Times New Roman"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DD0079F"/>
    <w:multiLevelType w:val="hybridMultilevel"/>
    <w:tmpl w:val="39BA170A"/>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4">
    <w:nsid w:val="100B1B88"/>
    <w:multiLevelType w:val="hybridMultilevel"/>
    <w:tmpl w:val="E3749612"/>
    <w:lvl w:ilvl="0" w:tplc="BAD872A6">
      <w:start w:val="1"/>
      <w:numFmt w:val="bullet"/>
      <w:lvlText w:val="−"/>
      <w:lvlJc w:val="left"/>
      <w:pPr>
        <w:ind w:left="1260" w:hanging="420"/>
      </w:pPr>
      <w:rPr>
        <w:rFonts w:ascii="微软雅黑" w:eastAsia="微软雅黑" w:hAnsi="微软雅黑" w:hint="eastAsia"/>
        <w:lang w:val="pl-PL"/>
      </w:rPr>
    </w:lvl>
    <w:lvl w:ilvl="1" w:tplc="0409000B">
      <w:start w:val="1"/>
      <w:numFmt w:val="bullet"/>
      <w:lvlText w:val=""/>
      <w:lvlJc w:val="left"/>
      <w:pPr>
        <w:ind w:left="1680" w:hanging="420"/>
      </w:pPr>
      <w:rPr>
        <w:rFonts w:ascii="Wingdings" w:hAnsi="Wingdings" w:hint="default"/>
      </w:rPr>
    </w:lvl>
    <w:lvl w:ilvl="2" w:tplc="2C6A647E">
      <w:start w:val="1"/>
      <w:numFmt w:val="bullet"/>
      <w:lvlText w:val=""/>
      <w:lvlJc w:val="left"/>
      <w:pPr>
        <w:ind w:left="2100" w:hanging="420"/>
      </w:pPr>
      <w:rPr>
        <w:rFonts w:ascii="Wingdings" w:hAnsi="Wingdings" w:hint="default"/>
        <w:lang w:val="pl-PL"/>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0C45322"/>
    <w:multiLevelType w:val="hybridMultilevel"/>
    <w:tmpl w:val="173A9584"/>
    <w:lvl w:ilvl="0" w:tplc="50D6B3E4">
      <w:start w:val="1"/>
      <w:numFmt w:val="bullet"/>
      <w:lvlText w:val=""/>
      <w:lvlPicBulletId w:val="0"/>
      <w:lvlJc w:val="left"/>
      <w:pPr>
        <w:tabs>
          <w:tab w:val="num" w:pos="720"/>
        </w:tabs>
        <w:ind w:left="720" w:hanging="360"/>
      </w:pPr>
      <w:rPr>
        <w:rFonts w:ascii="Symbol" w:hAnsi="Symbol" w:hint="default"/>
      </w:rPr>
    </w:lvl>
    <w:lvl w:ilvl="1" w:tplc="C7D251E8" w:tentative="1">
      <w:start w:val="1"/>
      <w:numFmt w:val="bullet"/>
      <w:lvlText w:val=""/>
      <w:lvlPicBulletId w:val="0"/>
      <w:lvlJc w:val="left"/>
      <w:pPr>
        <w:tabs>
          <w:tab w:val="num" w:pos="1440"/>
        </w:tabs>
        <w:ind w:left="1440" w:hanging="360"/>
      </w:pPr>
      <w:rPr>
        <w:rFonts w:ascii="Symbol" w:hAnsi="Symbol" w:hint="default"/>
      </w:rPr>
    </w:lvl>
    <w:lvl w:ilvl="2" w:tplc="C7AA4B06" w:tentative="1">
      <w:start w:val="1"/>
      <w:numFmt w:val="bullet"/>
      <w:lvlText w:val=""/>
      <w:lvlPicBulletId w:val="0"/>
      <w:lvlJc w:val="left"/>
      <w:pPr>
        <w:tabs>
          <w:tab w:val="num" w:pos="2160"/>
        </w:tabs>
        <w:ind w:left="2160" w:hanging="360"/>
      </w:pPr>
      <w:rPr>
        <w:rFonts w:ascii="Symbol" w:hAnsi="Symbol" w:hint="default"/>
      </w:rPr>
    </w:lvl>
    <w:lvl w:ilvl="3" w:tplc="9FCCFEF0" w:tentative="1">
      <w:start w:val="1"/>
      <w:numFmt w:val="bullet"/>
      <w:lvlText w:val=""/>
      <w:lvlPicBulletId w:val="0"/>
      <w:lvlJc w:val="left"/>
      <w:pPr>
        <w:tabs>
          <w:tab w:val="num" w:pos="2880"/>
        </w:tabs>
        <w:ind w:left="2880" w:hanging="360"/>
      </w:pPr>
      <w:rPr>
        <w:rFonts w:ascii="Symbol" w:hAnsi="Symbol" w:hint="default"/>
      </w:rPr>
    </w:lvl>
    <w:lvl w:ilvl="4" w:tplc="C2584318" w:tentative="1">
      <w:start w:val="1"/>
      <w:numFmt w:val="bullet"/>
      <w:lvlText w:val=""/>
      <w:lvlPicBulletId w:val="0"/>
      <w:lvlJc w:val="left"/>
      <w:pPr>
        <w:tabs>
          <w:tab w:val="num" w:pos="3600"/>
        </w:tabs>
        <w:ind w:left="3600" w:hanging="360"/>
      </w:pPr>
      <w:rPr>
        <w:rFonts w:ascii="Symbol" w:hAnsi="Symbol" w:hint="default"/>
      </w:rPr>
    </w:lvl>
    <w:lvl w:ilvl="5" w:tplc="62582740" w:tentative="1">
      <w:start w:val="1"/>
      <w:numFmt w:val="bullet"/>
      <w:lvlText w:val=""/>
      <w:lvlPicBulletId w:val="0"/>
      <w:lvlJc w:val="left"/>
      <w:pPr>
        <w:tabs>
          <w:tab w:val="num" w:pos="4320"/>
        </w:tabs>
        <w:ind w:left="4320" w:hanging="360"/>
      </w:pPr>
      <w:rPr>
        <w:rFonts w:ascii="Symbol" w:hAnsi="Symbol" w:hint="default"/>
      </w:rPr>
    </w:lvl>
    <w:lvl w:ilvl="6" w:tplc="10F6F240" w:tentative="1">
      <w:start w:val="1"/>
      <w:numFmt w:val="bullet"/>
      <w:lvlText w:val=""/>
      <w:lvlPicBulletId w:val="0"/>
      <w:lvlJc w:val="left"/>
      <w:pPr>
        <w:tabs>
          <w:tab w:val="num" w:pos="5040"/>
        </w:tabs>
        <w:ind w:left="5040" w:hanging="360"/>
      </w:pPr>
      <w:rPr>
        <w:rFonts w:ascii="Symbol" w:hAnsi="Symbol" w:hint="default"/>
      </w:rPr>
    </w:lvl>
    <w:lvl w:ilvl="7" w:tplc="059A6940" w:tentative="1">
      <w:start w:val="1"/>
      <w:numFmt w:val="bullet"/>
      <w:lvlText w:val=""/>
      <w:lvlPicBulletId w:val="0"/>
      <w:lvlJc w:val="left"/>
      <w:pPr>
        <w:tabs>
          <w:tab w:val="num" w:pos="5760"/>
        </w:tabs>
        <w:ind w:left="5760" w:hanging="360"/>
      </w:pPr>
      <w:rPr>
        <w:rFonts w:ascii="Symbol" w:hAnsi="Symbol" w:hint="default"/>
      </w:rPr>
    </w:lvl>
    <w:lvl w:ilvl="8" w:tplc="24F2C870" w:tentative="1">
      <w:start w:val="1"/>
      <w:numFmt w:val="bullet"/>
      <w:lvlText w:val=""/>
      <w:lvlPicBulletId w:val="0"/>
      <w:lvlJc w:val="left"/>
      <w:pPr>
        <w:tabs>
          <w:tab w:val="num" w:pos="6480"/>
        </w:tabs>
        <w:ind w:left="6480" w:hanging="360"/>
      </w:pPr>
      <w:rPr>
        <w:rFonts w:ascii="Symbol" w:hAnsi="Symbol" w:hint="default"/>
      </w:rPr>
    </w:lvl>
  </w:abstractNum>
  <w:abstractNum w:abstractNumId="7">
    <w:nsid w:val="12520F76"/>
    <w:multiLevelType w:val="hybridMultilevel"/>
    <w:tmpl w:val="B6209078"/>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9">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8">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9">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11">
    <w:nsid w:val="19615A84"/>
    <w:multiLevelType w:val="hybridMultilevel"/>
    <w:tmpl w:val="84CCFFAA"/>
    <w:lvl w:ilvl="0" w:tplc="A3B4AD80">
      <w:start w:val="1"/>
      <w:numFmt w:val="bullet"/>
      <w:lvlText w:val=""/>
      <w:lvlPicBulletId w:val="0"/>
      <w:lvlJc w:val="left"/>
      <w:pPr>
        <w:tabs>
          <w:tab w:val="num" w:pos="720"/>
        </w:tabs>
        <w:ind w:left="720" w:hanging="360"/>
      </w:pPr>
      <w:rPr>
        <w:rFonts w:ascii="Symbol" w:hAnsi="Symbol" w:hint="default"/>
      </w:rPr>
    </w:lvl>
    <w:lvl w:ilvl="1" w:tplc="83E21B3C">
      <w:start w:val="5681"/>
      <w:numFmt w:val="bullet"/>
      <w:lvlText w:val="•"/>
      <w:lvlJc w:val="left"/>
      <w:pPr>
        <w:tabs>
          <w:tab w:val="num" w:pos="1440"/>
        </w:tabs>
        <w:ind w:left="1440" w:hanging="360"/>
      </w:pPr>
      <w:rPr>
        <w:rFonts w:ascii="Arial" w:hAnsi="Arial" w:hint="default"/>
      </w:rPr>
    </w:lvl>
    <w:lvl w:ilvl="2" w:tplc="35D2117E" w:tentative="1">
      <w:start w:val="1"/>
      <w:numFmt w:val="bullet"/>
      <w:lvlText w:val=""/>
      <w:lvlPicBulletId w:val="0"/>
      <w:lvlJc w:val="left"/>
      <w:pPr>
        <w:tabs>
          <w:tab w:val="num" w:pos="2160"/>
        </w:tabs>
        <w:ind w:left="2160" w:hanging="360"/>
      </w:pPr>
      <w:rPr>
        <w:rFonts w:ascii="Symbol" w:hAnsi="Symbol" w:hint="default"/>
      </w:rPr>
    </w:lvl>
    <w:lvl w:ilvl="3" w:tplc="52EEEA02" w:tentative="1">
      <w:start w:val="1"/>
      <w:numFmt w:val="bullet"/>
      <w:lvlText w:val=""/>
      <w:lvlPicBulletId w:val="0"/>
      <w:lvlJc w:val="left"/>
      <w:pPr>
        <w:tabs>
          <w:tab w:val="num" w:pos="2880"/>
        </w:tabs>
        <w:ind w:left="2880" w:hanging="360"/>
      </w:pPr>
      <w:rPr>
        <w:rFonts w:ascii="Symbol" w:hAnsi="Symbol" w:hint="default"/>
      </w:rPr>
    </w:lvl>
    <w:lvl w:ilvl="4" w:tplc="E45632E0" w:tentative="1">
      <w:start w:val="1"/>
      <w:numFmt w:val="bullet"/>
      <w:lvlText w:val=""/>
      <w:lvlPicBulletId w:val="0"/>
      <w:lvlJc w:val="left"/>
      <w:pPr>
        <w:tabs>
          <w:tab w:val="num" w:pos="3600"/>
        </w:tabs>
        <w:ind w:left="3600" w:hanging="360"/>
      </w:pPr>
      <w:rPr>
        <w:rFonts w:ascii="Symbol" w:hAnsi="Symbol" w:hint="default"/>
      </w:rPr>
    </w:lvl>
    <w:lvl w:ilvl="5" w:tplc="21E21DEE" w:tentative="1">
      <w:start w:val="1"/>
      <w:numFmt w:val="bullet"/>
      <w:lvlText w:val=""/>
      <w:lvlPicBulletId w:val="0"/>
      <w:lvlJc w:val="left"/>
      <w:pPr>
        <w:tabs>
          <w:tab w:val="num" w:pos="4320"/>
        </w:tabs>
        <w:ind w:left="4320" w:hanging="360"/>
      </w:pPr>
      <w:rPr>
        <w:rFonts w:ascii="Symbol" w:hAnsi="Symbol" w:hint="default"/>
      </w:rPr>
    </w:lvl>
    <w:lvl w:ilvl="6" w:tplc="947CE584" w:tentative="1">
      <w:start w:val="1"/>
      <w:numFmt w:val="bullet"/>
      <w:lvlText w:val=""/>
      <w:lvlPicBulletId w:val="0"/>
      <w:lvlJc w:val="left"/>
      <w:pPr>
        <w:tabs>
          <w:tab w:val="num" w:pos="5040"/>
        </w:tabs>
        <w:ind w:left="5040" w:hanging="360"/>
      </w:pPr>
      <w:rPr>
        <w:rFonts w:ascii="Symbol" w:hAnsi="Symbol" w:hint="default"/>
      </w:rPr>
    </w:lvl>
    <w:lvl w:ilvl="7" w:tplc="92E86CF8" w:tentative="1">
      <w:start w:val="1"/>
      <w:numFmt w:val="bullet"/>
      <w:lvlText w:val=""/>
      <w:lvlPicBulletId w:val="0"/>
      <w:lvlJc w:val="left"/>
      <w:pPr>
        <w:tabs>
          <w:tab w:val="num" w:pos="5760"/>
        </w:tabs>
        <w:ind w:left="5760" w:hanging="360"/>
      </w:pPr>
      <w:rPr>
        <w:rFonts w:ascii="Symbol" w:hAnsi="Symbol" w:hint="default"/>
      </w:rPr>
    </w:lvl>
    <w:lvl w:ilvl="8" w:tplc="01047516" w:tentative="1">
      <w:start w:val="1"/>
      <w:numFmt w:val="bullet"/>
      <w:lvlText w:val=""/>
      <w:lvlPicBulletId w:val="0"/>
      <w:lvlJc w:val="left"/>
      <w:pPr>
        <w:tabs>
          <w:tab w:val="num" w:pos="6480"/>
        </w:tabs>
        <w:ind w:left="6480" w:hanging="360"/>
      </w:pPr>
      <w:rPr>
        <w:rFonts w:ascii="Symbol" w:hAnsi="Symbol" w:hint="default"/>
      </w:rPr>
    </w:lvl>
  </w:abstractNum>
  <w:abstractNum w:abstractNumId="12">
    <w:nsid w:val="1AD20DAE"/>
    <w:multiLevelType w:val="hybridMultilevel"/>
    <w:tmpl w:val="DD9AFE56"/>
    <w:lvl w:ilvl="0" w:tplc="C1684408">
      <w:start w:val="1"/>
      <w:numFmt w:val="bullet"/>
      <w:lvlText w:val=""/>
      <w:lvlPicBulletId w:val="0"/>
      <w:lvlJc w:val="left"/>
      <w:pPr>
        <w:tabs>
          <w:tab w:val="num" w:pos="720"/>
        </w:tabs>
        <w:ind w:left="720" w:hanging="360"/>
      </w:pPr>
      <w:rPr>
        <w:rFonts w:ascii="Symbol" w:hAnsi="Symbol" w:hint="default"/>
      </w:rPr>
    </w:lvl>
    <w:lvl w:ilvl="1" w:tplc="5FB61FD2" w:tentative="1">
      <w:start w:val="1"/>
      <w:numFmt w:val="bullet"/>
      <w:lvlText w:val=""/>
      <w:lvlPicBulletId w:val="0"/>
      <w:lvlJc w:val="left"/>
      <w:pPr>
        <w:tabs>
          <w:tab w:val="num" w:pos="1440"/>
        </w:tabs>
        <w:ind w:left="1440" w:hanging="360"/>
      </w:pPr>
      <w:rPr>
        <w:rFonts w:ascii="Symbol" w:hAnsi="Symbol" w:hint="default"/>
      </w:rPr>
    </w:lvl>
    <w:lvl w:ilvl="2" w:tplc="146835FC" w:tentative="1">
      <w:start w:val="1"/>
      <w:numFmt w:val="bullet"/>
      <w:lvlText w:val=""/>
      <w:lvlPicBulletId w:val="0"/>
      <w:lvlJc w:val="left"/>
      <w:pPr>
        <w:tabs>
          <w:tab w:val="num" w:pos="2160"/>
        </w:tabs>
        <w:ind w:left="2160" w:hanging="360"/>
      </w:pPr>
      <w:rPr>
        <w:rFonts w:ascii="Symbol" w:hAnsi="Symbol" w:hint="default"/>
      </w:rPr>
    </w:lvl>
    <w:lvl w:ilvl="3" w:tplc="71DC7014" w:tentative="1">
      <w:start w:val="1"/>
      <w:numFmt w:val="bullet"/>
      <w:lvlText w:val=""/>
      <w:lvlPicBulletId w:val="0"/>
      <w:lvlJc w:val="left"/>
      <w:pPr>
        <w:tabs>
          <w:tab w:val="num" w:pos="2880"/>
        </w:tabs>
        <w:ind w:left="2880" w:hanging="360"/>
      </w:pPr>
      <w:rPr>
        <w:rFonts w:ascii="Symbol" w:hAnsi="Symbol" w:hint="default"/>
      </w:rPr>
    </w:lvl>
    <w:lvl w:ilvl="4" w:tplc="537C2420" w:tentative="1">
      <w:start w:val="1"/>
      <w:numFmt w:val="bullet"/>
      <w:lvlText w:val=""/>
      <w:lvlPicBulletId w:val="0"/>
      <w:lvlJc w:val="left"/>
      <w:pPr>
        <w:tabs>
          <w:tab w:val="num" w:pos="3600"/>
        </w:tabs>
        <w:ind w:left="3600" w:hanging="360"/>
      </w:pPr>
      <w:rPr>
        <w:rFonts w:ascii="Symbol" w:hAnsi="Symbol" w:hint="default"/>
      </w:rPr>
    </w:lvl>
    <w:lvl w:ilvl="5" w:tplc="5F56FD60" w:tentative="1">
      <w:start w:val="1"/>
      <w:numFmt w:val="bullet"/>
      <w:lvlText w:val=""/>
      <w:lvlPicBulletId w:val="0"/>
      <w:lvlJc w:val="left"/>
      <w:pPr>
        <w:tabs>
          <w:tab w:val="num" w:pos="4320"/>
        </w:tabs>
        <w:ind w:left="4320" w:hanging="360"/>
      </w:pPr>
      <w:rPr>
        <w:rFonts w:ascii="Symbol" w:hAnsi="Symbol" w:hint="default"/>
      </w:rPr>
    </w:lvl>
    <w:lvl w:ilvl="6" w:tplc="E01E58C2" w:tentative="1">
      <w:start w:val="1"/>
      <w:numFmt w:val="bullet"/>
      <w:lvlText w:val=""/>
      <w:lvlPicBulletId w:val="0"/>
      <w:lvlJc w:val="left"/>
      <w:pPr>
        <w:tabs>
          <w:tab w:val="num" w:pos="5040"/>
        </w:tabs>
        <w:ind w:left="5040" w:hanging="360"/>
      </w:pPr>
      <w:rPr>
        <w:rFonts w:ascii="Symbol" w:hAnsi="Symbol" w:hint="default"/>
      </w:rPr>
    </w:lvl>
    <w:lvl w:ilvl="7" w:tplc="77D0DB0C" w:tentative="1">
      <w:start w:val="1"/>
      <w:numFmt w:val="bullet"/>
      <w:lvlText w:val=""/>
      <w:lvlPicBulletId w:val="0"/>
      <w:lvlJc w:val="left"/>
      <w:pPr>
        <w:tabs>
          <w:tab w:val="num" w:pos="5760"/>
        </w:tabs>
        <w:ind w:left="5760" w:hanging="360"/>
      </w:pPr>
      <w:rPr>
        <w:rFonts w:ascii="Symbol" w:hAnsi="Symbol" w:hint="default"/>
      </w:rPr>
    </w:lvl>
    <w:lvl w:ilvl="8" w:tplc="D83CFE38" w:tentative="1">
      <w:start w:val="1"/>
      <w:numFmt w:val="bullet"/>
      <w:lvlText w:val=""/>
      <w:lvlPicBulletId w:val="0"/>
      <w:lvlJc w:val="left"/>
      <w:pPr>
        <w:tabs>
          <w:tab w:val="num" w:pos="6480"/>
        </w:tabs>
        <w:ind w:left="6480" w:hanging="360"/>
      </w:pPr>
      <w:rPr>
        <w:rFonts w:ascii="Symbol" w:hAnsi="Symbol" w:hint="default"/>
      </w:r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C28232F"/>
    <w:multiLevelType w:val="multilevel"/>
    <w:tmpl w:val="2C28232F"/>
    <w:lvl w:ilvl="0">
      <w:start w:val="15"/>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2C6555F3"/>
    <w:multiLevelType w:val="hybridMultilevel"/>
    <w:tmpl w:val="18E8D79C"/>
    <w:lvl w:ilvl="0" w:tplc="331E8F44">
      <w:start w:val="1"/>
      <w:numFmt w:val="bullet"/>
      <w:lvlText w:val=""/>
      <w:lvlPicBulletId w:val="0"/>
      <w:lvlJc w:val="left"/>
      <w:pPr>
        <w:tabs>
          <w:tab w:val="num" w:pos="720"/>
        </w:tabs>
        <w:ind w:left="720" w:hanging="360"/>
      </w:pPr>
      <w:rPr>
        <w:rFonts w:ascii="Symbol" w:hAnsi="Symbol" w:hint="default"/>
      </w:rPr>
    </w:lvl>
    <w:lvl w:ilvl="1" w:tplc="CFA6D3C6" w:tentative="1">
      <w:start w:val="1"/>
      <w:numFmt w:val="bullet"/>
      <w:lvlText w:val=""/>
      <w:lvlPicBulletId w:val="0"/>
      <w:lvlJc w:val="left"/>
      <w:pPr>
        <w:tabs>
          <w:tab w:val="num" w:pos="1440"/>
        </w:tabs>
        <w:ind w:left="1440" w:hanging="360"/>
      </w:pPr>
      <w:rPr>
        <w:rFonts w:ascii="Symbol" w:hAnsi="Symbol" w:hint="default"/>
      </w:rPr>
    </w:lvl>
    <w:lvl w:ilvl="2" w:tplc="0C5A4C9A" w:tentative="1">
      <w:start w:val="1"/>
      <w:numFmt w:val="bullet"/>
      <w:lvlText w:val=""/>
      <w:lvlPicBulletId w:val="0"/>
      <w:lvlJc w:val="left"/>
      <w:pPr>
        <w:tabs>
          <w:tab w:val="num" w:pos="2160"/>
        </w:tabs>
        <w:ind w:left="2160" w:hanging="360"/>
      </w:pPr>
      <w:rPr>
        <w:rFonts w:ascii="Symbol" w:hAnsi="Symbol" w:hint="default"/>
      </w:rPr>
    </w:lvl>
    <w:lvl w:ilvl="3" w:tplc="26A86F4E" w:tentative="1">
      <w:start w:val="1"/>
      <w:numFmt w:val="bullet"/>
      <w:lvlText w:val=""/>
      <w:lvlPicBulletId w:val="0"/>
      <w:lvlJc w:val="left"/>
      <w:pPr>
        <w:tabs>
          <w:tab w:val="num" w:pos="2880"/>
        </w:tabs>
        <w:ind w:left="2880" w:hanging="360"/>
      </w:pPr>
      <w:rPr>
        <w:rFonts w:ascii="Symbol" w:hAnsi="Symbol" w:hint="default"/>
      </w:rPr>
    </w:lvl>
    <w:lvl w:ilvl="4" w:tplc="7B40E8A2" w:tentative="1">
      <w:start w:val="1"/>
      <w:numFmt w:val="bullet"/>
      <w:lvlText w:val=""/>
      <w:lvlPicBulletId w:val="0"/>
      <w:lvlJc w:val="left"/>
      <w:pPr>
        <w:tabs>
          <w:tab w:val="num" w:pos="3600"/>
        </w:tabs>
        <w:ind w:left="3600" w:hanging="360"/>
      </w:pPr>
      <w:rPr>
        <w:rFonts w:ascii="Symbol" w:hAnsi="Symbol" w:hint="default"/>
      </w:rPr>
    </w:lvl>
    <w:lvl w:ilvl="5" w:tplc="4C8ABB20" w:tentative="1">
      <w:start w:val="1"/>
      <w:numFmt w:val="bullet"/>
      <w:lvlText w:val=""/>
      <w:lvlPicBulletId w:val="0"/>
      <w:lvlJc w:val="left"/>
      <w:pPr>
        <w:tabs>
          <w:tab w:val="num" w:pos="4320"/>
        </w:tabs>
        <w:ind w:left="4320" w:hanging="360"/>
      </w:pPr>
      <w:rPr>
        <w:rFonts w:ascii="Symbol" w:hAnsi="Symbol" w:hint="default"/>
      </w:rPr>
    </w:lvl>
    <w:lvl w:ilvl="6" w:tplc="2B5CEA8E" w:tentative="1">
      <w:start w:val="1"/>
      <w:numFmt w:val="bullet"/>
      <w:lvlText w:val=""/>
      <w:lvlPicBulletId w:val="0"/>
      <w:lvlJc w:val="left"/>
      <w:pPr>
        <w:tabs>
          <w:tab w:val="num" w:pos="5040"/>
        </w:tabs>
        <w:ind w:left="5040" w:hanging="360"/>
      </w:pPr>
      <w:rPr>
        <w:rFonts w:ascii="Symbol" w:hAnsi="Symbol" w:hint="default"/>
      </w:rPr>
    </w:lvl>
    <w:lvl w:ilvl="7" w:tplc="DA6858D6" w:tentative="1">
      <w:start w:val="1"/>
      <w:numFmt w:val="bullet"/>
      <w:lvlText w:val=""/>
      <w:lvlPicBulletId w:val="0"/>
      <w:lvlJc w:val="left"/>
      <w:pPr>
        <w:tabs>
          <w:tab w:val="num" w:pos="5760"/>
        </w:tabs>
        <w:ind w:left="5760" w:hanging="360"/>
      </w:pPr>
      <w:rPr>
        <w:rFonts w:ascii="Symbol" w:hAnsi="Symbol" w:hint="default"/>
      </w:rPr>
    </w:lvl>
    <w:lvl w:ilvl="8" w:tplc="8782F310" w:tentative="1">
      <w:start w:val="1"/>
      <w:numFmt w:val="bullet"/>
      <w:lvlText w:val=""/>
      <w:lvlPicBulletId w:val="0"/>
      <w:lvlJc w:val="left"/>
      <w:pPr>
        <w:tabs>
          <w:tab w:val="num" w:pos="6480"/>
        </w:tabs>
        <w:ind w:left="6480" w:hanging="360"/>
      </w:pPr>
      <w:rPr>
        <w:rFonts w:ascii="Symbol" w:hAnsi="Symbol" w:hint="default"/>
      </w:rPr>
    </w:lvl>
  </w:abstractNum>
  <w:abstractNum w:abstractNumId="16">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32791AF2"/>
    <w:multiLevelType w:val="hybridMultilevel"/>
    <w:tmpl w:val="EADEFA6E"/>
    <w:lvl w:ilvl="0" w:tplc="D22EB2FE">
      <w:start w:val="1"/>
      <w:numFmt w:val="bullet"/>
      <w:lvlText w:val=""/>
      <w:lvlPicBulletId w:val="0"/>
      <w:lvlJc w:val="left"/>
      <w:pPr>
        <w:tabs>
          <w:tab w:val="num" w:pos="720"/>
        </w:tabs>
        <w:ind w:left="720" w:hanging="360"/>
      </w:pPr>
      <w:rPr>
        <w:rFonts w:ascii="Symbol" w:hAnsi="Symbol" w:hint="default"/>
      </w:rPr>
    </w:lvl>
    <w:lvl w:ilvl="1" w:tplc="5A083D9A">
      <w:start w:val="5681"/>
      <w:numFmt w:val="bullet"/>
      <w:lvlText w:val="•"/>
      <w:lvlJc w:val="left"/>
      <w:pPr>
        <w:tabs>
          <w:tab w:val="num" w:pos="1440"/>
        </w:tabs>
        <w:ind w:left="1440" w:hanging="360"/>
      </w:pPr>
      <w:rPr>
        <w:rFonts w:ascii="Arial" w:hAnsi="Arial" w:hint="default"/>
      </w:rPr>
    </w:lvl>
    <w:lvl w:ilvl="2" w:tplc="8DD0FEA6" w:tentative="1">
      <w:start w:val="1"/>
      <w:numFmt w:val="bullet"/>
      <w:lvlText w:val=""/>
      <w:lvlPicBulletId w:val="0"/>
      <w:lvlJc w:val="left"/>
      <w:pPr>
        <w:tabs>
          <w:tab w:val="num" w:pos="2160"/>
        </w:tabs>
        <w:ind w:left="2160" w:hanging="360"/>
      </w:pPr>
      <w:rPr>
        <w:rFonts w:ascii="Symbol" w:hAnsi="Symbol" w:hint="default"/>
      </w:rPr>
    </w:lvl>
    <w:lvl w:ilvl="3" w:tplc="E104E04C" w:tentative="1">
      <w:start w:val="1"/>
      <w:numFmt w:val="bullet"/>
      <w:lvlText w:val=""/>
      <w:lvlPicBulletId w:val="0"/>
      <w:lvlJc w:val="left"/>
      <w:pPr>
        <w:tabs>
          <w:tab w:val="num" w:pos="2880"/>
        </w:tabs>
        <w:ind w:left="2880" w:hanging="360"/>
      </w:pPr>
      <w:rPr>
        <w:rFonts w:ascii="Symbol" w:hAnsi="Symbol" w:hint="default"/>
      </w:rPr>
    </w:lvl>
    <w:lvl w:ilvl="4" w:tplc="4AFE4286" w:tentative="1">
      <w:start w:val="1"/>
      <w:numFmt w:val="bullet"/>
      <w:lvlText w:val=""/>
      <w:lvlPicBulletId w:val="0"/>
      <w:lvlJc w:val="left"/>
      <w:pPr>
        <w:tabs>
          <w:tab w:val="num" w:pos="3600"/>
        </w:tabs>
        <w:ind w:left="3600" w:hanging="360"/>
      </w:pPr>
      <w:rPr>
        <w:rFonts w:ascii="Symbol" w:hAnsi="Symbol" w:hint="default"/>
      </w:rPr>
    </w:lvl>
    <w:lvl w:ilvl="5" w:tplc="7FD214C6" w:tentative="1">
      <w:start w:val="1"/>
      <w:numFmt w:val="bullet"/>
      <w:lvlText w:val=""/>
      <w:lvlPicBulletId w:val="0"/>
      <w:lvlJc w:val="left"/>
      <w:pPr>
        <w:tabs>
          <w:tab w:val="num" w:pos="4320"/>
        </w:tabs>
        <w:ind w:left="4320" w:hanging="360"/>
      </w:pPr>
      <w:rPr>
        <w:rFonts w:ascii="Symbol" w:hAnsi="Symbol" w:hint="default"/>
      </w:rPr>
    </w:lvl>
    <w:lvl w:ilvl="6" w:tplc="6930BDD2" w:tentative="1">
      <w:start w:val="1"/>
      <w:numFmt w:val="bullet"/>
      <w:lvlText w:val=""/>
      <w:lvlPicBulletId w:val="0"/>
      <w:lvlJc w:val="left"/>
      <w:pPr>
        <w:tabs>
          <w:tab w:val="num" w:pos="5040"/>
        </w:tabs>
        <w:ind w:left="5040" w:hanging="360"/>
      </w:pPr>
      <w:rPr>
        <w:rFonts w:ascii="Symbol" w:hAnsi="Symbol" w:hint="default"/>
      </w:rPr>
    </w:lvl>
    <w:lvl w:ilvl="7" w:tplc="DB9A2A62" w:tentative="1">
      <w:start w:val="1"/>
      <w:numFmt w:val="bullet"/>
      <w:lvlText w:val=""/>
      <w:lvlPicBulletId w:val="0"/>
      <w:lvlJc w:val="left"/>
      <w:pPr>
        <w:tabs>
          <w:tab w:val="num" w:pos="5760"/>
        </w:tabs>
        <w:ind w:left="5760" w:hanging="360"/>
      </w:pPr>
      <w:rPr>
        <w:rFonts w:ascii="Symbol" w:hAnsi="Symbol" w:hint="default"/>
      </w:rPr>
    </w:lvl>
    <w:lvl w:ilvl="8" w:tplc="45949002" w:tentative="1">
      <w:start w:val="1"/>
      <w:numFmt w:val="bullet"/>
      <w:lvlText w:val=""/>
      <w:lvlPicBulletId w:val="0"/>
      <w:lvlJc w:val="left"/>
      <w:pPr>
        <w:tabs>
          <w:tab w:val="num" w:pos="6480"/>
        </w:tabs>
        <w:ind w:left="6480" w:hanging="360"/>
      </w:pPr>
      <w:rPr>
        <w:rFonts w:ascii="Symbol" w:hAnsi="Symbol" w:hint="default"/>
      </w:rPr>
    </w:lvl>
  </w:abstractNum>
  <w:abstractNum w:abstractNumId="1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3A877D64"/>
    <w:multiLevelType w:val="singleLevel"/>
    <w:tmpl w:val="5DA6FC16"/>
    <w:lvl w:ilvl="0">
      <w:start w:val="1"/>
      <w:numFmt w:val="decimal"/>
      <w:lvlText w:val="[%1]"/>
      <w:lvlJc w:val="left"/>
      <w:pPr>
        <w:tabs>
          <w:tab w:val="num" w:pos="502"/>
        </w:tabs>
        <w:ind w:left="502" w:hanging="360"/>
      </w:pPr>
    </w:lvl>
  </w:abstractNum>
  <w:abstractNum w:abstractNumId="21">
    <w:nsid w:val="3F8A4CA1"/>
    <w:multiLevelType w:val="multilevel"/>
    <w:tmpl w:val="E0DCE2F0"/>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lang w:val="pl-PL"/>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2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0534929"/>
    <w:multiLevelType w:val="hybridMultilevel"/>
    <w:tmpl w:val="0BFADF9C"/>
    <w:lvl w:ilvl="0" w:tplc="BC2A2306">
      <w:start w:val="1"/>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7">
    <w:nsid w:val="522B02E7"/>
    <w:multiLevelType w:val="hybridMultilevel"/>
    <w:tmpl w:val="257C7218"/>
    <w:lvl w:ilvl="0" w:tplc="748810CC">
      <w:start w:val="1"/>
      <w:numFmt w:val="bullet"/>
      <w:lvlText w:val=""/>
      <w:lvlPicBulletId w:val="0"/>
      <w:lvlJc w:val="left"/>
      <w:pPr>
        <w:tabs>
          <w:tab w:val="num" w:pos="720"/>
        </w:tabs>
        <w:ind w:left="720" w:hanging="360"/>
      </w:pPr>
      <w:rPr>
        <w:rFonts w:ascii="Symbol" w:hAnsi="Symbol" w:hint="default"/>
      </w:rPr>
    </w:lvl>
    <w:lvl w:ilvl="1" w:tplc="DE2CBEBC">
      <w:start w:val="6981"/>
      <w:numFmt w:val="bullet"/>
      <w:lvlText w:val="•"/>
      <w:lvlJc w:val="left"/>
      <w:pPr>
        <w:tabs>
          <w:tab w:val="num" w:pos="1440"/>
        </w:tabs>
        <w:ind w:left="1440" w:hanging="360"/>
      </w:pPr>
      <w:rPr>
        <w:rFonts w:ascii="Arial" w:hAnsi="Arial" w:hint="default"/>
      </w:rPr>
    </w:lvl>
    <w:lvl w:ilvl="2" w:tplc="D3727482" w:tentative="1">
      <w:start w:val="1"/>
      <w:numFmt w:val="bullet"/>
      <w:lvlText w:val=""/>
      <w:lvlPicBulletId w:val="0"/>
      <w:lvlJc w:val="left"/>
      <w:pPr>
        <w:tabs>
          <w:tab w:val="num" w:pos="2160"/>
        </w:tabs>
        <w:ind w:left="2160" w:hanging="360"/>
      </w:pPr>
      <w:rPr>
        <w:rFonts w:ascii="Symbol" w:hAnsi="Symbol" w:hint="default"/>
      </w:rPr>
    </w:lvl>
    <w:lvl w:ilvl="3" w:tplc="036A71F8" w:tentative="1">
      <w:start w:val="1"/>
      <w:numFmt w:val="bullet"/>
      <w:lvlText w:val=""/>
      <w:lvlPicBulletId w:val="0"/>
      <w:lvlJc w:val="left"/>
      <w:pPr>
        <w:tabs>
          <w:tab w:val="num" w:pos="2880"/>
        </w:tabs>
        <w:ind w:left="2880" w:hanging="360"/>
      </w:pPr>
      <w:rPr>
        <w:rFonts w:ascii="Symbol" w:hAnsi="Symbol" w:hint="default"/>
      </w:rPr>
    </w:lvl>
    <w:lvl w:ilvl="4" w:tplc="A4B440EA" w:tentative="1">
      <w:start w:val="1"/>
      <w:numFmt w:val="bullet"/>
      <w:lvlText w:val=""/>
      <w:lvlPicBulletId w:val="0"/>
      <w:lvlJc w:val="left"/>
      <w:pPr>
        <w:tabs>
          <w:tab w:val="num" w:pos="3600"/>
        </w:tabs>
        <w:ind w:left="3600" w:hanging="360"/>
      </w:pPr>
      <w:rPr>
        <w:rFonts w:ascii="Symbol" w:hAnsi="Symbol" w:hint="default"/>
      </w:rPr>
    </w:lvl>
    <w:lvl w:ilvl="5" w:tplc="BB9E49A0" w:tentative="1">
      <w:start w:val="1"/>
      <w:numFmt w:val="bullet"/>
      <w:lvlText w:val=""/>
      <w:lvlPicBulletId w:val="0"/>
      <w:lvlJc w:val="left"/>
      <w:pPr>
        <w:tabs>
          <w:tab w:val="num" w:pos="4320"/>
        </w:tabs>
        <w:ind w:left="4320" w:hanging="360"/>
      </w:pPr>
      <w:rPr>
        <w:rFonts w:ascii="Symbol" w:hAnsi="Symbol" w:hint="default"/>
      </w:rPr>
    </w:lvl>
    <w:lvl w:ilvl="6" w:tplc="D36A090A" w:tentative="1">
      <w:start w:val="1"/>
      <w:numFmt w:val="bullet"/>
      <w:lvlText w:val=""/>
      <w:lvlPicBulletId w:val="0"/>
      <w:lvlJc w:val="left"/>
      <w:pPr>
        <w:tabs>
          <w:tab w:val="num" w:pos="5040"/>
        </w:tabs>
        <w:ind w:left="5040" w:hanging="360"/>
      </w:pPr>
      <w:rPr>
        <w:rFonts w:ascii="Symbol" w:hAnsi="Symbol" w:hint="default"/>
      </w:rPr>
    </w:lvl>
    <w:lvl w:ilvl="7" w:tplc="14D44A4E" w:tentative="1">
      <w:start w:val="1"/>
      <w:numFmt w:val="bullet"/>
      <w:lvlText w:val=""/>
      <w:lvlPicBulletId w:val="0"/>
      <w:lvlJc w:val="left"/>
      <w:pPr>
        <w:tabs>
          <w:tab w:val="num" w:pos="5760"/>
        </w:tabs>
        <w:ind w:left="5760" w:hanging="360"/>
      </w:pPr>
      <w:rPr>
        <w:rFonts w:ascii="Symbol" w:hAnsi="Symbol" w:hint="default"/>
      </w:rPr>
    </w:lvl>
    <w:lvl w:ilvl="8" w:tplc="0E6241D4" w:tentative="1">
      <w:start w:val="1"/>
      <w:numFmt w:val="bullet"/>
      <w:lvlText w:val=""/>
      <w:lvlPicBulletId w:val="0"/>
      <w:lvlJc w:val="left"/>
      <w:pPr>
        <w:tabs>
          <w:tab w:val="num" w:pos="6480"/>
        </w:tabs>
        <w:ind w:left="6480" w:hanging="360"/>
      </w:pPr>
      <w:rPr>
        <w:rFonts w:ascii="Symbol" w:hAnsi="Symbol" w:hint="default"/>
      </w:rPr>
    </w:lvl>
  </w:abstractNum>
  <w:abstractNum w:abstractNumId="28">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9">
    <w:nsid w:val="58516631"/>
    <w:multiLevelType w:val="hybridMultilevel"/>
    <w:tmpl w:val="6B9CDB3C"/>
    <w:lvl w:ilvl="0" w:tplc="0EB0C1A6">
      <w:start w:val="1"/>
      <w:numFmt w:val="bullet"/>
      <w:lvlText w:val=""/>
      <w:lvlPicBulletId w:val="0"/>
      <w:lvlJc w:val="left"/>
      <w:pPr>
        <w:tabs>
          <w:tab w:val="num" w:pos="720"/>
        </w:tabs>
        <w:ind w:left="720" w:hanging="360"/>
      </w:pPr>
      <w:rPr>
        <w:rFonts w:ascii="Symbol" w:hAnsi="Symbol" w:hint="default"/>
      </w:rPr>
    </w:lvl>
    <w:lvl w:ilvl="1" w:tplc="9306C52A">
      <w:start w:val="1"/>
      <w:numFmt w:val="bullet"/>
      <w:lvlText w:val=""/>
      <w:lvlPicBulletId w:val="0"/>
      <w:lvlJc w:val="left"/>
      <w:pPr>
        <w:tabs>
          <w:tab w:val="num" w:pos="1440"/>
        </w:tabs>
        <w:ind w:left="1440" w:hanging="360"/>
      </w:pPr>
      <w:rPr>
        <w:rFonts w:ascii="Symbol" w:hAnsi="Symbol" w:hint="default"/>
      </w:rPr>
    </w:lvl>
    <w:lvl w:ilvl="2" w:tplc="4FA86F88" w:tentative="1">
      <w:start w:val="1"/>
      <w:numFmt w:val="bullet"/>
      <w:lvlText w:val=""/>
      <w:lvlPicBulletId w:val="0"/>
      <w:lvlJc w:val="left"/>
      <w:pPr>
        <w:tabs>
          <w:tab w:val="num" w:pos="2160"/>
        </w:tabs>
        <w:ind w:left="2160" w:hanging="360"/>
      </w:pPr>
      <w:rPr>
        <w:rFonts w:ascii="Symbol" w:hAnsi="Symbol" w:hint="default"/>
      </w:rPr>
    </w:lvl>
    <w:lvl w:ilvl="3" w:tplc="4F94524E" w:tentative="1">
      <w:start w:val="1"/>
      <w:numFmt w:val="bullet"/>
      <w:lvlText w:val=""/>
      <w:lvlPicBulletId w:val="0"/>
      <w:lvlJc w:val="left"/>
      <w:pPr>
        <w:tabs>
          <w:tab w:val="num" w:pos="2880"/>
        </w:tabs>
        <w:ind w:left="2880" w:hanging="360"/>
      </w:pPr>
      <w:rPr>
        <w:rFonts w:ascii="Symbol" w:hAnsi="Symbol" w:hint="default"/>
      </w:rPr>
    </w:lvl>
    <w:lvl w:ilvl="4" w:tplc="E6144C34" w:tentative="1">
      <w:start w:val="1"/>
      <w:numFmt w:val="bullet"/>
      <w:lvlText w:val=""/>
      <w:lvlPicBulletId w:val="0"/>
      <w:lvlJc w:val="left"/>
      <w:pPr>
        <w:tabs>
          <w:tab w:val="num" w:pos="3600"/>
        </w:tabs>
        <w:ind w:left="3600" w:hanging="360"/>
      </w:pPr>
      <w:rPr>
        <w:rFonts w:ascii="Symbol" w:hAnsi="Symbol" w:hint="default"/>
      </w:rPr>
    </w:lvl>
    <w:lvl w:ilvl="5" w:tplc="FB06A68E" w:tentative="1">
      <w:start w:val="1"/>
      <w:numFmt w:val="bullet"/>
      <w:lvlText w:val=""/>
      <w:lvlPicBulletId w:val="0"/>
      <w:lvlJc w:val="left"/>
      <w:pPr>
        <w:tabs>
          <w:tab w:val="num" w:pos="4320"/>
        </w:tabs>
        <w:ind w:left="4320" w:hanging="360"/>
      </w:pPr>
      <w:rPr>
        <w:rFonts w:ascii="Symbol" w:hAnsi="Symbol" w:hint="default"/>
      </w:rPr>
    </w:lvl>
    <w:lvl w:ilvl="6" w:tplc="3D380700" w:tentative="1">
      <w:start w:val="1"/>
      <w:numFmt w:val="bullet"/>
      <w:lvlText w:val=""/>
      <w:lvlPicBulletId w:val="0"/>
      <w:lvlJc w:val="left"/>
      <w:pPr>
        <w:tabs>
          <w:tab w:val="num" w:pos="5040"/>
        </w:tabs>
        <w:ind w:left="5040" w:hanging="360"/>
      </w:pPr>
      <w:rPr>
        <w:rFonts w:ascii="Symbol" w:hAnsi="Symbol" w:hint="default"/>
      </w:rPr>
    </w:lvl>
    <w:lvl w:ilvl="7" w:tplc="F5345902" w:tentative="1">
      <w:start w:val="1"/>
      <w:numFmt w:val="bullet"/>
      <w:lvlText w:val=""/>
      <w:lvlPicBulletId w:val="0"/>
      <w:lvlJc w:val="left"/>
      <w:pPr>
        <w:tabs>
          <w:tab w:val="num" w:pos="5760"/>
        </w:tabs>
        <w:ind w:left="5760" w:hanging="360"/>
      </w:pPr>
      <w:rPr>
        <w:rFonts w:ascii="Symbol" w:hAnsi="Symbol" w:hint="default"/>
      </w:rPr>
    </w:lvl>
    <w:lvl w:ilvl="8" w:tplc="FD9C062E" w:tentative="1">
      <w:start w:val="1"/>
      <w:numFmt w:val="bullet"/>
      <w:lvlText w:val=""/>
      <w:lvlPicBulletId w:val="0"/>
      <w:lvlJc w:val="left"/>
      <w:pPr>
        <w:tabs>
          <w:tab w:val="num" w:pos="6480"/>
        </w:tabs>
        <w:ind w:left="6480" w:hanging="360"/>
      </w:pPr>
      <w:rPr>
        <w:rFonts w:ascii="Symbol" w:hAnsi="Symbol" w:hint="default"/>
      </w:rPr>
    </w:lvl>
  </w:abstractNum>
  <w:abstractNum w:abstractNumId="3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1">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32">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25E0B32"/>
    <w:multiLevelType w:val="multilevel"/>
    <w:tmpl w:val="F43C52FA"/>
    <w:lvl w:ilvl="0">
      <w:start w:val="1"/>
      <w:numFmt w:val="bullet"/>
      <w:lvlText w:val=""/>
      <w:lvlJc w:val="left"/>
      <w:pPr>
        <w:ind w:left="936" w:hanging="360"/>
      </w:pPr>
      <w:rPr>
        <w:rFonts w:ascii="Wingdings" w:hAnsi="Wingdings" w:hint="default"/>
        <w:lang w:val="pl-PL"/>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5">
    <w:nsid w:val="6C583F9F"/>
    <w:multiLevelType w:val="hybridMultilevel"/>
    <w:tmpl w:val="EB84AF6C"/>
    <w:lvl w:ilvl="0" w:tplc="63D09DD0">
      <w:start w:val="1"/>
      <w:numFmt w:val="bullet"/>
      <w:lvlText w:val=""/>
      <w:lvlPicBulletId w:val="0"/>
      <w:lvlJc w:val="left"/>
      <w:pPr>
        <w:tabs>
          <w:tab w:val="num" w:pos="720"/>
        </w:tabs>
        <w:ind w:left="720" w:hanging="360"/>
      </w:pPr>
      <w:rPr>
        <w:rFonts w:ascii="Symbol" w:hAnsi="Symbol" w:hint="default"/>
      </w:rPr>
    </w:lvl>
    <w:lvl w:ilvl="1" w:tplc="E0C6CBD4" w:tentative="1">
      <w:start w:val="1"/>
      <w:numFmt w:val="bullet"/>
      <w:lvlText w:val=""/>
      <w:lvlPicBulletId w:val="0"/>
      <w:lvlJc w:val="left"/>
      <w:pPr>
        <w:tabs>
          <w:tab w:val="num" w:pos="1440"/>
        </w:tabs>
        <w:ind w:left="1440" w:hanging="360"/>
      </w:pPr>
      <w:rPr>
        <w:rFonts w:ascii="Symbol" w:hAnsi="Symbol" w:hint="default"/>
      </w:rPr>
    </w:lvl>
    <w:lvl w:ilvl="2" w:tplc="39E8FCB0" w:tentative="1">
      <w:start w:val="1"/>
      <w:numFmt w:val="bullet"/>
      <w:lvlText w:val=""/>
      <w:lvlPicBulletId w:val="0"/>
      <w:lvlJc w:val="left"/>
      <w:pPr>
        <w:tabs>
          <w:tab w:val="num" w:pos="2160"/>
        </w:tabs>
        <w:ind w:left="2160" w:hanging="360"/>
      </w:pPr>
      <w:rPr>
        <w:rFonts w:ascii="Symbol" w:hAnsi="Symbol" w:hint="default"/>
      </w:rPr>
    </w:lvl>
    <w:lvl w:ilvl="3" w:tplc="83583C60" w:tentative="1">
      <w:start w:val="1"/>
      <w:numFmt w:val="bullet"/>
      <w:lvlText w:val=""/>
      <w:lvlPicBulletId w:val="0"/>
      <w:lvlJc w:val="left"/>
      <w:pPr>
        <w:tabs>
          <w:tab w:val="num" w:pos="2880"/>
        </w:tabs>
        <w:ind w:left="2880" w:hanging="360"/>
      </w:pPr>
      <w:rPr>
        <w:rFonts w:ascii="Symbol" w:hAnsi="Symbol" w:hint="default"/>
      </w:rPr>
    </w:lvl>
    <w:lvl w:ilvl="4" w:tplc="BE86CC2A" w:tentative="1">
      <w:start w:val="1"/>
      <w:numFmt w:val="bullet"/>
      <w:lvlText w:val=""/>
      <w:lvlPicBulletId w:val="0"/>
      <w:lvlJc w:val="left"/>
      <w:pPr>
        <w:tabs>
          <w:tab w:val="num" w:pos="3600"/>
        </w:tabs>
        <w:ind w:left="3600" w:hanging="360"/>
      </w:pPr>
      <w:rPr>
        <w:rFonts w:ascii="Symbol" w:hAnsi="Symbol" w:hint="default"/>
      </w:rPr>
    </w:lvl>
    <w:lvl w:ilvl="5" w:tplc="DEDE6D18" w:tentative="1">
      <w:start w:val="1"/>
      <w:numFmt w:val="bullet"/>
      <w:lvlText w:val=""/>
      <w:lvlPicBulletId w:val="0"/>
      <w:lvlJc w:val="left"/>
      <w:pPr>
        <w:tabs>
          <w:tab w:val="num" w:pos="4320"/>
        </w:tabs>
        <w:ind w:left="4320" w:hanging="360"/>
      </w:pPr>
      <w:rPr>
        <w:rFonts w:ascii="Symbol" w:hAnsi="Symbol" w:hint="default"/>
      </w:rPr>
    </w:lvl>
    <w:lvl w:ilvl="6" w:tplc="91FC18D4" w:tentative="1">
      <w:start w:val="1"/>
      <w:numFmt w:val="bullet"/>
      <w:lvlText w:val=""/>
      <w:lvlPicBulletId w:val="0"/>
      <w:lvlJc w:val="left"/>
      <w:pPr>
        <w:tabs>
          <w:tab w:val="num" w:pos="5040"/>
        </w:tabs>
        <w:ind w:left="5040" w:hanging="360"/>
      </w:pPr>
      <w:rPr>
        <w:rFonts w:ascii="Symbol" w:hAnsi="Symbol" w:hint="default"/>
      </w:rPr>
    </w:lvl>
    <w:lvl w:ilvl="7" w:tplc="E0F49C82" w:tentative="1">
      <w:start w:val="1"/>
      <w:numFmt w:val="bullet"/>
      <w:lvlText w:val=""/>
      <w:lvlPicBulletId w:val="0"/>
      <w:lvlJc w:val="left"/>
      <w:pPr>
        <w:tabs>
          <w:tab w:val="num" w:pos="5760"/>
        </w:tabs>
        <w:ind w:left="5760" w:hanging="360"/>
      </w:pPr>
      <w:rPr>
        <w:rFonts w:ascii="Symbol" w:hAnsi="Symbol" w:hint="default"/>
      </w:rPr>
    </w:lvl>
    <w:lvl w:ilvl="8" w:tplc="ADCE4FAC" w:tentative="1">
      <w:start w:val="1"/>
      <w:numFmt w:val="bullet"/>
      <w:lvlText w:val=""/>
      <w:lvlPicBulletId w:val="0"/>
      <w:lvlJc w:val="left"/>
      <w:pPr>
        <w:tabs>
          <w:tab w:val="num" w:pos="6480"/>
        </w:tabs>
        <w:ind w:left="6480" w:hanging="360"/>
      </w:pPr>
      <w:rPr>
        <w:rFonts w:ascii="Symbol" w:hAnsi="Symbol" w:hint="default"/>
      </w:rPr>
    </w:lvl>
  </w:abstractNum>
  <w:abstractNum w:abstractNumId="3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70DF75CD"/>
    <w:multiLevelType w:val="hybridMultilevel"/>
    <w:tmpl w:val="EEEA3D66"/>
    <w:lvl w:ilvl="0" w:tplc="67F478F6">
      <w:start w:val="1"/>
      <w:numFmt w:val="bullet"/>
      <w:lvlText w:val="-"/>
      <w:lvlJc w:val="left"/>
      <w:pPr>
        <w:ind w:left="2040" w:hanging="360"/>
      </w:pPr>
      <w:rPr>
        <w:rFonts w:ascii="Times New Roman" w:eastAsia="宋体" w:hAnsi="Times New Roman" w:cs="Times New Roman" w:hint="default"/>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39">
    <w:nsid w:val="71EA5C06"/>
    <w:multiLevelType w:val="hybridMultilevel"/>
    <w:tmpl w:val="29AE8086"/>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9">
      <w:start w:val="1"/>
      <w:numFmt w:val="bullet"/>
      <w:lvlText w:val=""/>
      <w:lvlJc w:val="left"/>
      <w:pPr>
        <w:ind w:left="2100" w:hanging="420"/>
      </w:pPr>
      <w:rPr>
        <w:rFonts w:ascii="Wingdings" w:hAnsi="Wingdings" w:hint="default"/>
      </w:rPr>
    </w:lvl>
    <w:lvl w:ilvl="3" w:tplc="04190003">
      <w:start w:val="1"/>
      <w:numFmt w:val="bullet"/>
      <w:lvlText w:val="o"/>
      <w:lvlJc w:val="left"/>
      <w:pPr>
        <w:ind w:left="2520" w:hanging="420"/>
      </w:pPr>
      <w:rPr>
        <w:rFonts w:ascii="Courier New" w:hAnsi="Courier New" w:cs="Courier New"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40">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4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nsid w:val="7D284CE3"/>
    <w:multiLevelType w:val="hybridMultilevel"/>
    <w:tmpl w:val="DECA9FC2"/>
    <w:lvl w:ilvl="0" w:tplc="84AAF0B2">
      <w:start w:val="1"/>
      <w:numFmt w:val="bullet"/>
      <w:lvlText w:val=""/>
      <w:lvlPicBulletId w:val="0"/>
      <w:lvlJc w:val="left"/>
      <w:pPr>
        <w:tabs>
          <w:tab w:val="num" w:pos="720"/>
        </w:tabs>
        <w:ind w:left="720" w:hanging="360"/>
      </w:pPr>
      <w:rPr>
        <w:rFonts w:ascii="Symbol" w:hAnsi="Symbol" w:hint="default"/>
      </w:rPr>
    </w:lvl>
    <w:lvl w:ilvl="1" w:tplc="6D84BFE6">
      <w:start w:val="5681"/>
      <w:numFmt w:val="bullet"/>
      <w:lvlText w:val="•"/>
      <w:lvlJc w:val="left"/>
      <w:pPr>
        <w:tabs>
          <w:tab w:val="num" w:pos="1440"/>
        </w:tabs>
        <w:ind w:left="1440" w:hanging="360"/>
      </w:pPr>
      <w:rPr>
        <w:rFonts w:ascii="Arial" w:hAnsi="Arial" w:hint="default"/>
      </w:rPr>
    </w:lvl>
    <w:lvl w:ilvl="2" w:tplc="4CB4F280" w:tentative="1">
      <w:start w:val="1"/>
      <w:numFmt w:val="bullet"/>
      <w:lvlText w:val=""/>
      <w:lvlPicBulletId w:val="0"/>
      <w:lvlJc w:val="left"/>
      <w:pPr>
        <w:tabs>
          <w:tab w:val="num" w:pos="2160"/>
        </w:tabs>
        <w:ind w:left="2160" w:hanging="360"/>
      </w:pPr>
      <w:rPr>
        <w:rFonts w:ascii="Symbol" w:hAnsi="Symbol" w:hint="default"/>
      </w:rPr>
    </w:lvl>
    <w:lvl w:ilvl="3" w:tplc="A3C67CEE" w:tentative="1">
      <w:start w:val="1"/>
      <w:numFmt w:val="bullet"/>
      <w:lvlText w:val=""/>
      <w:lvlPicBulletId w:val="0"/>
      <w:lvlJc w:val="left"/>
      <w:pPr>
        <w:tabs>
          <w:tab w:val="num" w:pos="2880"/>
        </w:tabs>
        <w:ind w:left="2880" w:hanging="360"/>
      </w:pPr>
      <w:rPr>
        <w:rFonts w:ascii="Symbol" w:hAnsi="Symbol" w:hint="default"/>
      </w:rPr>
    </w:lvl>
    <w:lvl w:ilvl="4" w:tplc="21784B20" w:tentative="1">
      <w:start w:val="1"/>
      <w:numFmt w:val="bullet"/>
      <w:lvlText w:val=""/>
      <w:lvlPicBulletId w:val="0"/>
      <w:lvlJc w:val="left"/>
      <w:pPr>
        <w:tabs>
          <w:tab w:val="num" w:pos="3600"/>
        </w:tabs>
        <w:ind w:left="3600" w:hanging="360"/>
      </w:pPr>
      <w:rPr>
        <w:rFonts w:ascii="Symbol" w:hAnsi="Symbol" w:hint="default"/>
      </w:rPr>
    </w:lvl>
    <w:lvl w:ilvl="5" w:tplc="600649E6" w:tentative="1">
      <w:start w:val="1"/>
      <w:numFmt w:val="bullet"/>
      <w:lvlText w:val=""/>
      <w:lvlPicBulletId w:val="0"/>
      <w:lvlJc w:val="left"/>
      <w:pPr>
        <w:tabs>
          <w:tab w:val="num" w:pos="4320"/>
        </w:tabs>
        <w:ind w:left="4320" w:hanging="360"/>
      </w:pPr>
      <w:rPr>
        <w:rFonts w:ascii="Symbol" w:hAnsi="Symbol" w:hint="default"/>
      </w:rPr>
    </w:lvl>
    <w:lvl w:ilvl="6" w:tplc="8B3A94BA" w:tentative="1">
      <w:start w:val="1"/>
      <w:numFmt w:val="bullet"/>
      <w:lvlText w:val=""/>
      <w:lvlPicBulletId w:val="0"/>
      <w:lvlJc w:val="left"/>
      <w:pPr>
        <w:tabs>
          <w:tab w:val="num" w:pos="5040"/>
        </w:tabs>
        <w:ind w:left="5040" w:hanging="360"/>
      </w:pPr>
      <w:rPr>
        <w:rFonts w:ascii="Symbol" w:hAnsi="Symbol" w:hint="default"/>
      </w:rPr>
    </w:lvl>
    <w:lvl w:ilvl="7" w:tplc="3FD40CD0" w:tentative="1">
      <w:start w:val="1"/>
      <w:numFmt w:val="bullet"/>
      <w:lvlText w:val=""/>
      <w:lvlPicBulletId w:val="0"/>
      <w:lvlJc w:val="left"/>
      <w:pPr>
        <w:tabs>
          <w:tab w:val="num" w:pos="5760"/>
        </w:tabs>
        <w:ind w:left="5760" w:hanging="360"/>
      </w:pPr>
      <w:rPr>
        <w:rFonts w:ascii="Symbol" w:hAnsi="Symbol" w:hint="default"/>
      </w:rPr>
    </w:lvl>
    <w:lvl w:ilvl="8" w:tplc="E996D064" w:tentative="1">
      <w:start w:val="1"/>
      <w:numFmt w:val="bullet"/>
      <w:lvlText w:val=""/>
      <w:lvlPicBulletId w:val="0"/>
      <w:lvlJc w:val="left"/>
      <w:pPr>
        <w:tabs>
          <w:tab w:val="num" w:pos="6480"/>
        </w:tabs>
        <w:ind w:left="6480" w:hanging="360"/>
      </w:pPr>
      <w:rPr>
        <w:rFonts w:ascii="Symbol" w:hAnsi="Symbol" w:hint="default"/>
      </w:rPr>
    </w:lvl>
  </w:abstractNum>
  <w:num w:numId="1">
    <w:abstractNumId w:val="28"/>
  </w:num>
  <w:num w:numId="2">
    <w:abstractNumId w:val="8"/>
  </w:num>
  <w:num w:numId="3">
    <w:abstractNumId w:val="2"/>
  </w:num>
  <w:num w:numId="4">
    <w:abstractNumId w:val="23"/>
  </w:num>
  <w:num w:numId="5">
    <w:abstractNumId w:val="13"/>
  </w:num>
  <w:num w:numId="6">
    <w:abstractNumId w:val="41"/>
  </w:num>
  <w:num w:numId="7">
    <w:abstractNumId w:val="5"/>
  </w:num>
  <w:num w:numId="8">
    <w:abstractNumId w:val="25"/>
  </w:num>
  <w:num w:numId="9">
    <w:abstractNumId w:val="18"/>
  </w:num>
  <w:num w:numId="10">
    <w:abstractNumId w:val="37"/>
  </w:num>
  <w:num w:numId="11">
    <w:abstractNumId w:val="42"/>
  </w:num>
  <w:num w:numId="12">
    <w:abstractNumId w:val="43"/>
  </w:num>
  <w:num w:numId="13">
    <w:abstractNumId w:val="19"/>
  </w:num>
  <w:num w:numId="14">
    <w:abstractNumId w:val="22"/>
  </w:num>
  <w:num w:numId="15">
    <w:abstractNumId w:val="16"/>
  </w:num>
  <w:num w:numId="16">
    <w:abstractNumId w:val="36"/>
  </w:num>
  <w:num w:numId="17">
    <w:abstractNumId w:val="0"/>
  </w:num>
  <w:num w:numId="18">
    <w:abstractNumId w:val="24"/>
  </w:num>
  <w:num w:numId="19">
    <w:abstractNumId w:val="32"/>
  </w:num>
  <w:num w:numId="20">
    <w:abstractNumId w:val="30"/>
  </w:num>
  <w:num w:numId="21">
    <w:abstractNumId w:val="4"/>
  </w:num>
  <w:num w:numId="22">
    <w:abstractNumId w:val="3"/>
  </w:num>
  <w:num w:numId="23">
    <w:abstractNumId w:val="7"/>
  </w:num>
  <w:num w:numId="24">
    <w:abstractNumId w:val="10"/>
  </w:num>
  <w:num w:numId="25">
    <w:abstractNumId w:val="9"/>
  </w:num>
  <w:num w:numId="26">
    <w:abstractNumId w:val="39"/>
  </w:num>
  <w:num w:numId="27">
    <w:abstractNumId w:val="1"/>
  </w:num>
  <w:num w:numId="28">
    <w:abstractNumId w:val="44"/>
  </w:num>
  <w:num w:numId="29">
    <w:abstractNumId w:val="15"/>
  </w:num>
  <w:num w:numId="30">
    <w:abstractNumId w:val="29"/>
  </w:num>
  <w:num w:numId="31">
    <w:abstractNumId w:val="17"/>
  </w:num>
  <w:num w:numId="32">
    <w:abstractNumId w:val="11"/>
  </w:num>
  <w:num w:numId="33">
    <w:abstractNumId w:val="12"/>
  </w:num>
  <w:num w:numId="34">
    <w:abstractNumId w:val="6"/>
  </w:num>
  <w:num w:numId="35">
    <w:abstractNumId w:val="35"/>
  </w:num>
  <w:num w:numId="36">
    <w:abstractNumId w:val="27"/>
  </w:num>
  <w:num w:numId="37">
    <w:abstractNumId w:val="33"/>
  </w:num>
  <w:num w:numId="38">
    <w:abstractNumId w:val="21"/>
  </w:num>
  <w:num w:numId="3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3"/>
  </w:num>
  <w:num w:numId="41">
    <w:abstractNumId w:val="20"/>
    <w:lvlOverride w:ilvl="0">
      <w:startOverride w:val="1"/>
    </w:lvlOverride>
  </w:num>
  <w:num w:numId="42">
    <w:abstractNumId w:val="14"/>
  </w:num>
  <w:num w:numId="43">
    <w:abstractNumId w:val="34"/>
  </w:num>
  <w:num w:numId="44">
    <w:abstractNumId w:val="40"/>
  </w:num>
  <w:num w:numId="45">
    <w:abstractNumId w:val="26"/>
  </w:num>
  <w:num w:numId="46">
    <w:abstractNumId w:val="3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9"/>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15E"/>
    <w:rsid w:val="00005AA1"/>
    <w:rsid w:val="000063D7"/>
    <w:rsid w:val="000065F9"/>
    <w:rsid w:val="000070F8"/>
    <w:rsid w:val="000072DB"/>
    <w:rsid w:val="00010820"/>
    <w:rsid w:val="00010E1B"/>
    <w:rsid w:val="00010E72"/>
    <w:rsid w:val="000110A9"/>
    <w:rsid w:val="00011417"/>
    <w:rsid w:val="000114F5"/>
    <w:rsid w:val="00011734"/>
    <w:rsid w:val="000118A8"/>
    <w:rsid w:val="00011969"/>
    <w:rsid w:val="00011C28"/>
    <w:rsid w:val="000121E9"/>
    <w:rsid w:val="000128C7"/>
    <w:rsid w:val="0001329C"/>
    <w:rsid w:val="00013E4A"/>
    <w:rsid w:val="00014364"/>
    <w:rsid w:val="0001585C"/>
    <w:rsid w:val="000162AE"/>
    <w:rsid w:val="00016747"/>
    <w:rsid w:val="00016A70"/>
    <w:rsid w:val="00016A7B"/>
    <w:rsid w:val="000202A9"/>
    <w:rsid w:val="00020811"/>
    <w:rsid w:val="0002187C"/>
    <w:rsid w:val="00021F9A"/>
    <w:rsid w:val="000225C6"/>
    <w:rsid w:val="000227B9"/>
    <w:rsid w:val="00022A35"/>
    <w:rsid w:val="00022DC7"/>
    <w:rsid w:val="00023B54"/>
    <w:rsid w:val="00023C39"/>
    <w:rsid w:val="00024790"/>
    <w:rsid w:val="00024886"/>
    <w:rsid w:val="00024C0E"/>
    <w:rsid w:val="00024E08"/>
    <w:rsid w:val="000253D9"/>
    <w:rsid w:val="000258AC"/>
    <w:rsid w:val="000259FA"/>
    <w:rsid w:val="00025D30"/>
    <w:rsid w:val="000264B0"/>
    <w:rsid w:val="00026E46"/>
    <w:rsid w:val="00026F12"/>
    <w:rsid w:val="00030323"/>
    <w:rsid w:val="00030D9E"/>
    <w:rsid w:val="0003162B"/>
    <w:rsid w:val="00031ADF"/>
    <w:rsid w:val="00031B87"/>
    <w:rsid w:val="00031D9B"/>
    <w:rsid w:val="00031F89"/>
    <w:rsid w:val="00032156"/>
    <w:rsid w:val="00032220"/>
    <w:rsid w:val="000322C3"/>
    <w:rsid w:val="000333E3"/>
    <w:rsid w:val="0003476C"/>
    <w:rsid w:val="00034C96"/>
    <w:rsid w:val="00034CE4"/>
    <w:rsid w:val="00035082"/>
    <w:rsid w:val="00035139"/>
    <w:rsid w:val="000358BD"/>
    <w:rsid w:val="00036379"/>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6E33"/>
    <w:rsid w:val="00057A77"/>
    <w:rsid w:val="00057D85"/>
    <w:rsid w:val="00060923"/>
    <w:rsid w:val="000610B2"/>
    <w:rsid w:val="000614A8"/>
    <w:rsid w:val="00061537"/>
    <w:rsid w:val="00061649"/>
    <w:rsid w:val="00061687"/>
    <w:rsid w:val="00061C4F"/>
    <w:rsid w:val="00062322"/>
    <w:rsid w:val="0006277E"/>
    <w:rsid w:val="00062CE1"/>
    <w:rsid w:val="000634E5"/>
    <w:rsid w:val="00063CB7"/>
    <w:rsid w:val="00064AD2"/>
    <w:rsid w:val="00064BBF"/>
    <w:rsid w:val="000654EF"/>
    <w:rsid w:val="00066F7E"/>
    <w:rsid w:val="00067B92"/>
    <w:rsid w:val="00067C58"/>
    <w:rsid w:val="0007002F"/>
    <w:rsid w:val="00070174"/>
    <w:rsid w:val="00070416"/>
    <w:rsid w:val="0007112E"/>
    <w:rsid w:val="00071CC3"/>
    <w:rsid w:val="00071F41"/>
    <w:rsid w:val="0007217E"/>
    <w:rsid w:val="00072825"/>
    <w:rsid w:val="00072C64"/>
    <w:rsid w:val="00073109"/>
    <w:rsid w:val="000733A4"/>
    <w:rsid w:val="00073720"/>
    <w:rsid w:val="00073947"/>
    <w:rsid w:val="00074646"/>
    <w:rsid w:val="00074D21"/>
    <w:rsid w:val="00074DA4"/>
    <w:rsid w:val="00075020"/>
    <w:rsid w:val="00075299"/>
    <w:rsid w:val="00075C68"/>
    <w:rsid w:val="00075F36"/>
    <w:rsid w:val="000768C8"/>
    <w:rsid w:val="00076F3D"/>
    <w:rsid w:val="00076FCD"/>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081"/>
    <w:rsid w:val="00086811"/>
    <w:rsid w:val="00086E12"/>
    <w:rsid w:val="000873C2"/>
    <w:rsid w:val="000879B8"/>
    <w:rsid w:val="000906BC"/>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A76D0"/>
    <w:rsid w:val="000B0ECD"/>
    <w:rsid w:val="000B132D"/>
    <w:rsid w:val="000B191E"/>
    <w:rsid w:val="000B29E0"/>
    <w:rsid w:val="000B2B22"/>
    <w:rsid w:val="000B2EDB"/>
    <w:rsid w:val="000B2EE2"/>
    <w:rsid w:val="000B5088"/>
    <w:rsid w:val="000B5C46"/>
    <w:rsid w:val="000B5D8E"/>
    <w:rsid w:val="000B77CC"/>
    <w:rsid w:val="000B7C0C"/>
    <w:rsid w:val="000C0426"/>
    <w:rsid w:val="000C0DEB"/>
    <w:rsid w:val="000C0EC6"/>
    <w:rsid w:val="000C0F2C"/>
    <w:rsid w:val="000C169E"/>
    <w:rsid w:val="000C213D"/>
    <w:rsid w:val="000C25DF"/>
    <w:rsid w:val="000C2948"/>
    <w:rsid w:val="000C3BA2"/>
    <w:rsid w:val="000C43F9"/>
    <w:rsid w:val="000C468D"/>
    <w:rsid w:val="000C47E4"/>
    <w:rsid w:val="000C4992"/>
    <w:rsid w:val="000C4F3F"/>
    <w:rsid w:val="000C5462"/>
    <w:rsid w:val="000C56A8"/>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44"/>
    <w:rsid w:val="000E1191"/>
    <w:rsid w:val="000E1DD4"/>
    <w:rsid w:val="000E1EB4"/>
    <w:rsid w:val="000E2F21"/>
    <w:rsid w:val="000E31E6"/>
    <w:rsid w:val="000E36CC"/>
    <w:rsid w:val="000E4A9B"/>
    <w:rsid w:val="000E5934"/>
    <w:rsid w:val="000E6FAE"/>
    <w:rsid w:val="000F04CD"/>
    <w:rsid w:val="000F0FCE"/>
    <w:rsid w:val="000F1534"/>
    <w:rsid w:val="000F1894"/>
    <w:rsid w:val="000F1C2C"/>
    <w:rsid w:val="000F27AC"/>
    <w:rsid w:val="000F35D8"/>
    <w:rsid w:val="000F4100"/>
    <w:rsid w:val="000F44E5"/>
    <w:rsid w:val="000F4964"/>
    <w:rsid w:val="000F4AE4"/>
    <w:rsid w:val="000F50D9"/>
    <w:rsid w:val="000F54F9"/>
    <w:rsid w:val="000F6CA6"/>
    <w:rsid w:val="000F6E5B"/>
    <w:rsid w:val="000F6E81"/>
    <w:rsid w:val="000F71F4"/>
    <w:rsid w:val="000F72BF"/>
    <w:rsid w:val="000F73FA"/>
    <w:rsid w:val="00100324"/>
    <w:rsid w:val="001004D0"/>
    <w:rsid w:val="00101911"/>
    <w:rsid w:val="001032A8"/>
    <w:rsid w:val="00103A77"/>
    <w:rsid w:val="001042E9"/>
    <w:rsid w:val="00104894"/>
    <w:rsid w:val="00106EBC"/>
    <w:rsid w:val="0010715C"/>
    <w:rsid w:val="00107581"/>
    <w:rsid w:val="00107936"/>
    <w:rsid w:val="00107B51"/>
    <w:rsid w:val="00107CB8"/>
    <w:rsid w:val="00107FCD"/>
    <w:rsid w:val="0011006D"/>
    <w:rsid w:val="00110196"/>
    <w:rsid w:val="00110A50"/>
    <w:rsid w:val="0011165C"/>
    <w:rsid w:val="00111E4B"/>
    <w:rsid w:val="00112C82"/>
    <w:rsid w:val="0011308A"/>
    <w:rsid w:val="00114704"/>
    <w:rsid w:val="00114DA1"/>
    <w:rsid w:val="0011564F"/>
    <w:rsid w:val="00115BCF"/>
    <w:rsid w:val="00115E4E"/>
    <w:rsid w:val="001166C0"/>
    <w:rsid w:val="00117102"/>
    <w:rsid w:val="00117363"/>
    <w:rsid w:val="00117570"/>
    <w:rsid w:val="00117D5C"/>
    <w:rsid w:val="001202FD"/>
    <w:rsid w:val="00120A0E"/>
    <w:rsid w:val="00122BEC"/>
    <w:rsid w:val="00122C86"/>
    <w:rsid w:val="00123EEA"/>
    <w:rsid w:val="001243A1"/>
    <w:rsid w:val="00124D63"/>
    <w:rsid w:val="00124E89"/>
    <w:rsid w:val="0012520A"/>
    <w:rsid w:val="00125397"/>
    <w:rsid w:val="00125669"/>
    <w:rsid w:val="0012572A"/>
    <w:rsid w:val="001259C9"/>
    <w:rsid w:val="00126D51"/>
    <w:rsid w:val="001274C2"/>
    <w:rsid w:val="00127BB8"/>
    <w:rsid w:val="001303FC"/>
    <w:rsid w:val="00130E2A"/>
    <w:rsid w:val="00132D9E"/>
    <w:rsid w:val="00132F45"/>
    <w:rsid w:val="00133A7D"/>
    <w:rsid w:val="00133BEE"/>
    <w:rsid w:val="00133F99"/>
    <w:rsid w:val="0013443E"/>
    <w:rsid w:val="001346AD"/>
    <w:rsid w:val="00135AED"/>
    <w:rsid w:val="00135CF4"/>
    <w:rsid w:val="001365BD"/>
    <w:rsid w:val="001369B2"/>
    <w:rsid w:val="00136E75"/>
    <w:rsid w:val="00137148"/>
    <w:rsid w:val="00137E8F"/>
    <w:rsid w:val="001401C8"/>
    <w:rsid w:val="00140660"/>
    <w:rsid w:val="0014068B"/>
    <w:rsid w:val="00140A00"/>
    <w:rsid w:val="001414E4"/>
    <w:rsid w:val="00141649"/>
    <w:rsid w:val="0014173F"/>
    <w:rsid w:val="00141C5A"/>
    <w:rsid w:val="001423BC"/>
    <w:rsid w:val="00142EE8"/>
    <w:rsid w:val="0014311C"/>
    <w:rsid w:val="00143467"/>
    <w:rsid w:val="001437B8"/>
    <w:rsid w:val="00143968"/>
    <w:rsid w:val="0014507E"/>
    <w:rsid w:val="00145831"/>
    <w:rsid w:val="00145C19"/>
    <w:rsid w:val="001466A9"/>
    <w:rsid w:val="001508A9"/>
    <w:rsid w:val="00151047"/>
    <w:rsid w:val="00151371"/>
    <w:rsid w:val="00151599"/>
    <w:rsid w:val="00151AE1"/>
    <w:rsid w:val="00152838"/>
    <w:rsid w:val="00152E8E"/>
    <w:rsid w:val="00153243"/>
    <w:rsid w:val="001532EA"/>
    <w:rsid w:val="0015335F"/>
    <w:rsid w:val="001535F3"/>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6B6"/>
    <w:rsid w:val="00160F54"/>
    <w:rsid w:val="00161212"/>
    <w:rsid w:val="00161518"/>
    <w:rsid w:val="001618C1"/>
    <w:rsid w:val="00161E07"/>
    <w:rsid w:val="00162007"/>
    <w:rsid w:val="0016278E"/>
    <w:rsid w:val="001638EA"/>
    <w:rsid w:val="00163DB5"/>
    <w:rsid w:val="001642BA"/>
    <w:rsid w:val="0016486C"/>
    <w:rsid w:val="0016487F"/>
    <w:rsid w:val="00165816"/>
    <w:rsid w:val="00166042"/>
    <w:rsid w:val="00166236"/>
    <w:rsid w:val="0016649F"/>
    <w:rsid w:val="001664A6"/>
    <w:rsid w:val="00170187"/>
    <w:rsid w:val="00170F64"/>
    <w:rsid w:val="00171BAB"/>
    <w:rsid w:val="00171BCB"/>
    <w:rsid w:val="00171E2C"/>
    <w:rsid w:val="00171FBD"/>
    <w:rsid w:val="00172385"/>
    <w:rsid w:val="001726CA"/>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820"/>
    <w:rsid w:val="00186A12"/>
    <w:rsid w:val="00186BC6"/>
    <w:rsid w:val="00186E7B"/>
    <w:rsid w:val="00187108"/>
    <w:rsid w:val="001906E8"/>
    <w:rsid w:val="00191450"/>
    <w:rsid w:val="00191569"/>
    <w:rsid w:val="001926AE"/>
    <w:rsid w:val="0019278D"/>
    <w:rsid w:val="00193417"/>
    <w:rsid w:val="001938EF"/>
    <w:rsid w:val="0019507E"/>
    <w:rsid w:val="001950C1"/>
    <w:rsid w:val="001959C3"/>
    <w:rsid w:val="00195B5D"/>
    <w:rsid w:val="00196257"/>
    <w:rsid w:val="001964B6"/>
    <w:rsid w:val="00196E43"/>
    <w:rsid w:val="00196ECC"/>
    <w:rsid w:val="00196FDA"/>
    <w:rsid w:val="00197A82"/>
    <w:rsid w:val="001A09E5"/>
    <w:rsid w:val="001A1105"/>
    <w:rsid w:val="001A1B28"/>
    <w:rsid w:val="001A21FA"/>
    <w:rsid w:val="001A25A7"/>
    <w:rsid w:val="001A32DA"/>
    <w:rsid w:val="001A3B88"/>
    <w:rsid w:val="001A3B9C"/>
    <w:rsid w:val="001A40D7"/>
    <w:rsid w:val="001A473C"/>
    <w:rsid w:val="001A47CD"/>
    <w:rsid w:val="001A4ACD"/>
    <w:rsid w:val="001A4BC8"/>
    <w:rsid w:val="001A5F0F"/>
    <w:rsid w:val="001A6647"/>
    <w:rsid w:val="001A6AE0"/>
    <w:rsid w:val="001A72E4"/>
    <w:rsid w:val="001A78AB"/>
    <w:rsid w:val="001A7BDF"/>
    <w:rsid w:val="001A7F59"/>
    <w:rsid w:val="001B0CB5"/>
    <w:rsid w:val="001B115A"/>
    <w:rsid w:val="001B1433"/>
    <w:rsid w:val="001B27AB"/>
    <w:rsid w:val="001B2D43"/>
    <w:rsid w:val="001B2EC7"/>
    <w:rsid w:val="001B33EF"/>
    <w:rsid w:val="001B3D62"/>
    <w:rsid w:val="001B3DBA"/>
    <w:rsid w:val="001B4690"/>
    <w:rsid w:val="001B4B0F"/>
    <w:rsid w:val="001B5156"/>
    <w:rsid w:val="001B5A79"/>
    <w:rsid w:val="001B65B7"/>
    <w:rsid w:val="001B702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B1E"/>
    <w:rsid w:val="001D1EBB"/>
    <w:rsid w:val="001D1F9C"/>
    <w:rsid w:val="001D20C0"/>
    <w:rsid w:val="001D2EA8"/>
    <w:rsid w:val="001D40F2"/>
    <w:rsid w:val="001D45D5"/>
    <w:rsid w:val="001D49AD"/>
    <w:rsid w:val="001D580C"/>
    <w:rsid w:val="001D6C2E"/>
    <w:rsid w:val="001D7430"/>
    <w:rsid w:val="001D7B02"/>
    <w:rsid w:val="001E074D"/>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D31"/>
    <w:rsid w:val="001E7FA2"/>
    <w:rsid w:val="001F015F"/>
    <w:rsid w:val="001F0782"/>
    <w:rsid w:val="001F1A83"/>
    <w:rsid w:val="001F1C8D"/>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16DB"/>
    <w:rsid w:val="002118A8"/>
    <w:rsid w:val="00212CEE"/>
    <w:rsid w:val="00213644"/>
    <w:rsid w:val="002136ED"/>
    <w:rsid w:val="00213953"/>
    <w:rsid w:val="00213C3B"/>
    <w:rsid w:val="0021401C"/>
    <w:rsid w:val="002140F1"/>
    <w:rsid w:val="002141FB"/>
    <w:rsid w:val="00214BBE"/>
    <w:rsid w:val="00215A5E"/>
    <w:rsid w:val="00215AC2"/>
    <w:rsid w:val="00215BCE"/>
    <w:rsid w:val="002174B4"/>
    <w:rsid w:val="002175F1"/>
    <w:rsid w:val="0022024B"/>
    <w:rsid w:val="00220892"/>
    <w:rsid w:val="002208C7"/>
    <w:rsid w:val="00221759"/>
    <w:rsid w:val="0022240E"/>
    <w:rsid w:val="00222EA5"/>
    <w:rsid w:val="002230F7"/>
    <w:rsid w:val="00224DCF"/>
    <w:rsid w:val="002252B4"/>
    <w:rsid w:val="00225716"/>
    <w:rsid w:val="00225A03"/>
    <w:rsid w:val="002260E9"/>
    <w:rsid w:val="0022699C"/>
    <w:rsid w:val="00226B5E"/>
    <w:rsid w:val="00226CA1"/>
    <w:rsid w:val="00227453"/>
    <w:rsid w:val="0022787B"/>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1551"/>
    <w:rsid w:val="00241E48"/>
    <w:rsid w:val="00241EED"/>
    <w:rsid w:val="00243682"/>
    <w:rsid w:val="00243E57"/>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56773"/>
    <w:rsid w:val="00257316"/>
    <w:rsid w:val="00257AE1"/>
    <w:rsid w:val="002608C8"/>
    <w:rsid w:val="0026096D"/>
    <w:rsid w:val="002616B3"/>
    <w:rsid w:val="00261B17"/>
    <w:rsid w:val="00261BE9"/>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5F8"/>
    <w:rsid w:val="00265891"/>
    <w:rsid w:val="002661E1"/>
    <w:rsid w:val="0026699D"/>
    <w:rsid w:val="00266A52"/>
    <w:rsid w:val="00267B0B"/>
    <w:rsid w:val="0027010E"/>
    <w:rsid w:val="00270783"/>
    <w:rsid w:val="00270854"/>
    <w:rsid w:val="00270C92"/>
    <w:rsid w:val="00270FC5"/>
    <w:rsid w:val="002714EE"/>
    <w:rsid w:val="00272359"/>
    <w:rsid w:val="0027268D"/>
    <w:rsid w:val="00272B18"/>
    <w:rsid w:val="002730B6"/>
    <w:rsid w:val="0027344F"/>
    <w:rsid w:val="00273787"/>
    <w:rsid w:val="002740E0"/>
    <w:rsid w:val="00274834"/>
    <w:rsid w:val="00274BA7"/>
    <w:rsid w:val="00276AD5"/>
    <w:rsid w:val="00276AFC"/>
    <w:rsid w:val="00277607"/>
    <w:rsid w:val="002800A9"/>
    <w:rsid w:val="0028041A"/>
    <w:rsid w:val="00280B27"/>
    <w:rsid w:val="00281149"/>
    <w:rsid w:val="00282A0D"/>
    <w:rsid w:val="002836DA"/>
    <w:rsid w:val="00283834"/>
    <w:rsid w:val="0028427E"/>
    <w:rsid w:val="002870BD"/>
    <w:rsid w:val="0028739B"/>
    <w:rsid w:val="00287453"/>
    <w:rsid w:val="002900B2"/>
    <w:rsid w:val="00290653"/>
    <w:rsid w:val="002911CD"/>
    <w:rsid w:val="002911D9"/>
    <w:rsid w:val="00291582"/>
    <w:rsid w:val="00291EEE"/>
    <w:rsid w:val="0029264F"/>
    <w:rsid w:val="002928FA"/>
    <w:rsid w:val="0029431D"/>
    <w:rsid w:val="00294774"/>
    <w:rsid w:val="002947F5"/>
    <w:rsid w:val="0029562B"/>
    <w:rsid w:val="00295A11"/>
    <w:rsid w:val="00295FF4"/>
    <w:rsid w:val="00296C38"/>
    <w:rsid w:val="00297A2E"/>
    <w:rsid w:val="002A023A"/>
    <w:rsid w:val="002A0C23"/>
    <w:rsid w:val="002A0F0A"/>
    <w:rsid w:val="002A128B"/>
    <w:rsid w:val="002A1E9B"/>
    <w:rsid w:val="002A2862"/>
    <w:rsid w:val="002A2C22"/>
    <w:rsid w:val="002A3165"/>
    <w:rsid w:val="002A3B1E"/>
    <w:rsid w:val="002A416A"/>
    <w:rsid w:val="002A4204"/>
    <w:rsid w:val="002A4927"/>
    <w:rsid w:val="002A4F71"/>
    <w:rsid w:val="002A4FE1"/>
    <w:rsid w:val="002A5D47"/>
    <w:rsid w:val="002A797D"/>
    <w:rsid w:val="002A7AED"/>
    <w:rsid w:val="002B03AF"/>
    <w:rsid w:val="002B0985"/>
    <w:rsid w:val="002B0A55"/>
    <w:rsid w:val="002B0E2F"/>
    <w:rsid w:val="002B105A"/>
    <w:rsid w:val="002B1252"/>
    <w:rsid w:val="002B12D7"/>
    <w:rsid w:val="002B13FD"/>
    <w:rsid w:val="002B14C7"/>
    <w:rsid w:val="002B1604"/>
    <w:rsid w:val="002B33EB"/>
    <w:rsid w:val="002B38BE"/>
    <w:rsid w:val="002B42A3"/>
    <w:rsid w:val="002B45BA"/>
    <w:rsid w:val="002B4B66"/>
    <w:rsid w:val="002B4F0C"/>
    <w:rsid w:val="002B5877"/>
    <w:rsid w:val="002B6225"/>
    <w:rsid w:val="002B650E"/>
    <w:rsid w:val="002B6590"/>
    <w:rsid w:val="002B6AFF"/>
    <w:rsid w:val="002B6C9B"/>
    <w:rsid w:val="002B75C6"/>
    <w:rsid w:val="002B7B17"/>
    <w:rsid w:val="002C0B1B"/>
    <w:rsid w:val="002C0B58"/>
    <w:rsid w:val="002C19E2"/>
    <w:rsid w:val="002C1A73"/>
    <w:rsid w:val="002C1B35"/>
    <w:rsid w:val="002C220F"/>
    <w:rsid w:val="002C26E5"/>
    <w:rsid w:val="002C38EC"/>
    <w:rsid w:val="002C3E7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2C"/>
    <w:rsid w:val="002D0FAD"/>
    <w:rsid w:val="002D1C40"/>
    <w:rsid w:val="002D2237"/>
    <w:rsid w:val="002D228A"/>
    <w:rsid w:val="002D32E6"/>
    <w:rsid w:val="002D375A"/>
    <w:rsid w:val="002D3D37"/>
    <w:rsid w:val="002D456C"/>
    <w:rsid w:val="002D4AC1"/>
    <w:rsid w:val="002D52BC"/>
    <w:rsid w:val="002D55D0"/>
    <w:rsid w:val="002D5965"/>
    <w:rsid w:val="002D5FEC"/>
    <w:rsid w:val="002D601A"/>
    <w:rsid w:val="002D6AB2"/>
    <w:rsid w:val="002D6E7B"/>
    <w:rsid w:val="002D7294"/>
    <w:rsid w:val="002D781E"/>
    <w:rsid w:val="002E08C8"/>
    <w:rsid w:val="002E0A6B"/>
    <w:rsid w:val="002E1A3C"/>
    <w:rsid w:val="002E1B44"/>
    <w:rsid w:val="002E1DF3"/>
    <w:rsid w:val="002E2672"/>
    <w:rsid w:val="002E26A2"/>
    <w:rsid w:val="002E2B4F"/>
    <w:rsid w:val="002E3542"/>
    <w:rsid w:val="002E38EB"/>
    <w:rsid w:val="002E3C40"/>
    <w:rsid w:val="002E3CAD"/>
    <w:rsid w:val="002E4370"/>
    <w:rsid w:val="002E4536"/>
    <w:rsid w:val="002E48E7"/>
    <w:rsid w:val="002E5491"/>
    <w:rsid w:val="002E5A32"/>
    <w:rsid w:val="002E5C79"/>
    <w:rsid w:val="002E6489"/>
    <w:rsid w:val="002E701D"/>
    <w:rsid w:val="002E771B"/>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651"/>
    <w:rsid w:val="002F7F34"/>
    <w:rsid w:val="003004CF"/>
    <w:rsid w:val="00300CB7"/>
    <w:rsid w:val="00300D60"/>
    <w:rsid w:val="003015B8"/>
    <w:rsid w:val="003015FC"/>
    <w:rsid w:val="00301CF2"/>
    <w:rsid w:val="00302DD6"/>
    <w:rsid w:val="00302FE1"/>
    <w:rsid w:val="00303320"/>
    <w:rsid w:val="003036B7"/>
    <w:rsid w:val="00304A16"/>
    <w:rsid w:val="00304F5D"/>
    <w:rsid w:val="00305562"/>
    <w:rsid w:val="00305889"/>
    <w:rsid w:val="003059E0"/>
    <w:rsid w:val="00305F52"/>
    <w:rsid w:val="00307667"/>
    <w:rsid w:val="00307E36"/>
    <w:rsid w:val="00307F83"/>
    <w:rsid w:val="00310091"/>
    <w:rsid w:val="00311304"/>
    <w:rsid w:val="003114DF"/>
    <w:rsid w:val="003117CA"/>
    <w:rsid w:val="00311ED5"/>
    <w:rsid w:val="00311FF0"/>
    <w:rsid w:val="0031280F"/>
    <w:rsid w:val="00312AF9"/>
    <w:rsid w:val="00312B76"/>
    <w:rsid w:val="00312DC1"/>
    <w:rsid w:val="00312DF6"/>
    <w:rsid w:val="00312EFE"/>
    <w:rsid w:val="00313072"/>
    <w:rsid w:val="003133FC"/>
    <w:rsid w:val="00313946"/>
    <w:rsid w:val="00313BAA"/>
    <w:rsid w:val="00313E12"/>
    <w:rsid w:val="00315322"/>
    <w:rsid w:val="00316412"/>
    <w:rsid w:val="00316E2E"/>
    <w:rsid w:val="00317419"/>
    <w:rsid w:val="003174B8"/>
    <w:rsid w:val="00317787"/>
    <w:rsid w:val="0031784C"/>
    <w:rsid w:val="00317C4A"/>
    <w:rsid w:val="00317E1F"/>
    <w:rsid w:val="00320279"/>
    <w:rsid w:val="003202CD"/>
    <w:rsid w:val="003214F8"/>
    <w:rsid w:val="00321D0D"/>
    <w:rsid w:val="003223D4"/>
    <w:rsid w:val="0032251A"/>
    <w:rsid w:val="00322CA2"/>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B38"/>
    <w:rsid w:val="00333B48"/>
    <w:rsid w:val="00333B91"/>
    <w:rsid w:val="003345D4"/>
    <w:rsid w:val="00334ABB"/>
    <w:rsid w:val="00334CCC"/>
    <w:rsid w:val="00334D80"/>
    <w:rsid w:val="00335BAF"/>
    <w:rsid w:val="003371B9"/>
    <w:rsid w:val="00337700"/>
    <w:rsid w:val="003407E3"/>
    <w:rsid w:val="00341432"/>
    <w:rsid w:val="003420B6"/>
    <w:rsid w:val="003434AB"/>
    <w:rsid w:val="0034365C"/>
    <w:rsid w:val="00343B9A"/>
    <w:rsid w:val="0034428A"/>
    <w:rsid w:val="003444CF"/>
    <w:rsid w:val="00344C54"/>
    <w:rsid w:val="003454F3"/>
    <w:rsid w:val="003455F4"/>
    <w:rsid w:val="003465E0"/>
    <w:rsid w:val="00346872"/>
    <w:rsid w:val="00346CAD"/>
    <w:rsid w:val="00346D6D"/>
    <w:rsid w:val="003477FC"/>
    <w:rsid w:val="00347AA1"/>
    <w:rsid w:val="00347F3B"/>
    <w:rsid w:val="00350933"/>
    <w:rsid w:val="00350979"/>
    <w:rsid w:val="00351A25"/>
    <w:rsid w:val="00352026"/>
    <w:rsid w:val="00352AE6"/>
    <w:rsid w:val="003539A4"/>
    <w:rsid w:val="0035559F"/>
    <w:rsid w:val="00355EA6"/>
    <w:rsid w:val="00356072"/>
    <w:rsid w:val="00356B37"/>
    <w:rsid w:val="00356E4B"/>
    <w:rsid w:val="00357063"/>
    <w:rsid w:val="00357929"/>
    <w:rsid w:val="00357B9D"/>
    <w:rsid w:val="00357D4A"/>
    <w:rsid w:val="00357E98"/>
    <w:rsid w:val="00360BD9"/>
    <w:rsid w:val="003611BC"/>
    <w:rsid w:val="00361305"/>
    <w:rsid w:val="003613B9"/>
    <w:rsid w:val="003623EA"/>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862"/>
    <w:rsid w:val="00371BD2"/>
    <w:rsid w:val="00372273"/>
    <w:rsid w:val="0037234B"/>
    <w:rsid w:val="00372566"/>
    <w:rsid w:val="0037295F"/>
    <w:rsid w:val="0037317B"/>
    <w:rsid w:val="0037340D"/>
    <w:rsid w:val="003734DF"/>
    <w:rsid w:val="0037376A"/>
    <w:rsid w:val="0037431A"/>
    <w:rsid w:val="003746CD"/>
    <w:rsid w:val="00375343"/>
    <w:rsid w:val="00375653"/>
    <w:rsid w:val="00375A80"/>
    <w:rsid w:val="00375CC9"/>
    <w:rsid w:val="00375D1B"/>
    <w:rsid w:val="00375ED7"/>
    <w:rsid w:val="00376188"/>
    <w:rsid w:val="00376CA3"/>
    <w:rsid w:val="00376F17"/>
    <w:rsid w:val="003804A9"/>
    <w:rsid w:val="00380537"/>
    <w:rsid w:val="00380B63"/>
    <w:rsid w:val="00381A7A"/>
    <w:rsid w:val="003824F1"/>
    <w:rsid w:val="003829A5"/>
    <w:rsid w:val="00382A6B"/>
    <w:rsid w:val="00382E70"/>
    <w:rsid w:val="00382EEE"/>
    <w:rsid w:val="0038449B"/>
    <w:rsid w:val="00385164"/>
    <w:rsid w:val="003852C6"/>
    <w:rsid w:val="003859E9"/>
    <w:rsid w:val="003863CF"/>
    <w:rsid w:val="00386660"/>
    <w:rsid w:val="00387BBD"/>
    <w:rsid w:val="00390E86"/>
    <w:rsid w:val="0039101D"/>
    <w:rsid w:val="00391319"/>
    <w:rsid w:val="0039185B"/>
    <w:rsid w:val="00391A8C"/>
    <w:rsid w:val="00391E96"/>
    <w:rsid w:val="003922A3"/>
    <w:rsid w:val="003926A6"/>
    <w:rsid w:val="00393053"/>
    <w:rsid w:val="003937D9"/>
    <w:rsid w:val="003942C5"/>
    <w:rsid w:val="003945B6"/>
    <w:rsid w:val="00394AB2"/>
    <w:rsid w:val="0039593E"/>
    <w:rsid w:val="00395D93"/>
    <w:rsid w:val="00396D93"/>
    <w:rsid w:val="0039757F"/>
    <w:rsid w:val="00397B89"/>
    <w:rsid w:val="00397EB3"/>
    <w:rsid w:val="003A0388"/>
    <w:rsid w:val="003A13DD"/>
    <w:rsid w:val="003A2530"/>
    <w:rsid w:val="003A305B"/>
    <w:rsid w:val="003A33B9"/>
    <w:rsid w:val="003A3431"/>
    <w:rsid w:val="003A3550"/>
    <w:rsid w:val="003A41F5"/>
    <w:rsid w:val="003A46B8"/>
    <w:rsid w:val="003A4754"/>
    <w:rsid w:val="003A4ACD"/>
    <w:rsid w:val="003A4E03"/>
    <w:rsid w:val="003A5DF7"/>
    <w:rsid w:val="003A5EF2"/>
    <w:rsid w:val="003A6679"/>
    <w:rsid w:val="003A6A49"/>
    <w:rsid w:val="003A6D47"/>
    <w:rsid w:val="003B01CF"/>
    <w:rsid w:val="003B041E"/>
    <w:rsid w:val="003B1AAD"/>
    <w:rsid w:val="003B2154"/>
    <w:rsid w:val="003B3318"/>
    <w:rsid w:val="003B4720"/>
    <w:rsid w:val="003B56C8"/>
    <w:rsid w:val="003B58C8"/>
    <w:rsid w:val="003B6ADF"/>
    <w:rsid w:val="003B6F7B"/>
    <w:rsid w:val="003B7669"/>
    <w:rsid w:val="003B77DA"/>
    <w:rsid w:val="003B7BD4"/>
    <w:rsid w:val="003C0368"/>
    <w:rsid w:val="003C05F4"/>
    <w:rsid w:val="003C0B14"/>
    <w:rsid w:val="003C0FF1"/>
    <w:rsid w:val="003C3770"/>
    <w:rsid w:val="003C40C7"/>
    <w:rsid w:val="003C4AC6"/>
    <w:rsid w:val="003C4E6B"/>
    <w:rsid w:val="003C59A6"/>
    <w:rsid w:val="003C5AD9"/>
    <w:rsid w:val="003C5B87"/>
    <w:rsid w:val="003C6303"/>
    <w:rsid w:val="003C6747"/>
    <w:rsid w:val="003C72E9"/>
    <w:rsid w:val="003D039A"/>
    <w:rsid w:val="003D0597"/>
    <w:rsid w:val="003D1237"/>
    <w:rsid w:val="003D13F5"/>
    <w:rsid w:val="003D1943"/>
    <w:rsid w:val="003D1C1B"/>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36B"/>
    <w:rsid w:val="003E7EB9"/>
    <w:rsid w:val="003F003A"/>
    <w:rsid w:val="003F0344"/>
    <w:rsid w:val="003F191A"/>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4D7D"/>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80A"/>
    <w:rsid w:val="00415C82"/>
    <w:rsid w:val="00415E90"/>
    <w:rsid w:val="00415FEA"/>
    <w:rsid w:val="00416788"/>
    <w:rsid w:val="004174BF"/>
    <w:rsid w:val="00417A74"/>
    <w:rsid w:val="00417B0E"/>
    <w:rsid w:val="00420400"/>
    <w:rsid w:val="00421BB0"/>
    <w:rsid w:val="00422172"/>
    <w:rsid w:val="0042357B"/>
    <w:rsid w:val="004238CF"/>
    <w:rsid w:val="00423B07"/>
    <w:rsid w:val="00423B34"/>
    <w:rsid w:val="00423CA6"/>
    <w:rsid w:val="0042437C"/>
    <w:rsid w:val="0042485B"/>
    <w:rsid w:val="00424DE2"/>
    <w:rsid w:val="004252B5"/>
    <w:rsid w:val="004254FC"/>
    <w:rsid w:val="00425AB2"/>
    <w:rsid w:val="00425D0F"/>
    <w:rsid w:val="0042778F"/>
    <w:rsid w:val="00427B09"/>
    <w:rsid w:val="0043025B"/>
    <w:rsid w:val="0043036B"/>
    <w:rsid w:val="0043081C"/>
    <w:rsid w:val="00432268"/>
    <w:rsid w:val="00432486"/>
    <w:rsid w:val="00432D94"/>
    <w:rsid w:val="004332A6"/>
    <w:rsid w:val="004335E3"/>
    <w:rsid w:val="00433AFA"/>
    <w:rsid w:val="00433BB7"/>
    <w:rsid w:val="004349CD"/>
    <w:rsid w:val="00434A1A"/>
    <w:rsid w:val="004351CD"/>
    <w:rsid w:val="004353D2"/>
    <w:rsid w:val="00435574"/>
    <w:rsid w:val="004360A3"/>
    <w:rsid w:val="00436C58"/>
    <w:rsid w:val="0043781B"/>
    <w:rsid w:val="00437893"/>
    <w:rsid w:val="00437EB0"/>
    <w:rsid w:val="00440E83"/>
    <w:rsid w:val="00441341"/>
    <w:rsid w:val="0044159F"/>
    <w:rsid w:val="00441664"/>
    <w:rsid w:val="00441695"/>
    <w:rsid w:val="00441C58"/>
    <w:rsid w:val="00442181"/>
    <w:rsid w:val="00442503"/>
    <w:rsid w:val="00443057"/>
    <w:rsid w:val="004434BD"/>
    <w:rsid w:val="00443751"/>
    <w:rsid w:val="00443F8E"/>
    <w:rsid w:val="00443F99"/>
    <w:rsid w:val="0044417F"/>
    <w:rsid w:val="0044436C"/>
    <w:rsid w:val="00444CAF"/>
    <w:rsid w:val="0044612C"/>
    <w:rsid w:val="004465E5"/>
    <w:rsid w:val="00446A10"/>
    <w:rsid w:val="00446DDE"/>
    <w:rsid w:val="00447075"/>
    <w:rsid w:val="004473A6"/>
    <w:rsid w:val="00447E14"/>
    <w:rsid w:val="0045063D"/>
    <w:rsid w:val="00450A4D"/>
    <w:rsid w:val="00451477"/>
    <w:rsid w:val="00451ACD"/>
    <w:rsid w:val="00451BB9"/>
    <w:rsid w:val="00451EAE"/>
    <w:rsid w:val="00452B72"/>
    <w:rsid w:val="0045401D"/>
    <w:rsid w:val="00454159"/>
    <w:rsid w:val="0045452E"/>
    <w:rsid w:val="00454ED4"/>
    <w:rsid w:val="00454F80"/>
    <w:rsid w:val="0045504A"/>
    <w:rsid w:val="00455586"/>
    <w:rsid w:val="004555D6"/>
    <w:rsid w:val="00460B0C"/>
    <w:rsid w:val="00461310"/>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0CA"/>
    <w:rsid w:val="004707BB"/>
    <w:rsid w:val="004707C1"/>
    <w:rsid w:val="00471F8A"/>
    <w:rsid w:val="004727B8"/>
    <w:rsid w:val="00472B0E"/>
    <w:rsid w:val="0047349E"/>
    <w:rsid w:val="00474ABB"/>
    <w:rsid w:val="00474CDF"/>
    <w:rsid w:val="00474E4A"/>
    <w:rsid w:val="00475213"/>
    <w:rsid w:val="00475B7F"/>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A0476"/>
    <w:rsid w:val="004A14B1"/>
    <w:rsid w:val="004A1B2A"/>
    <w:rsid w:val="004A1BE4"/>
    <w:rsid w:val="004A1C15"/>
    <w:rsid w:val="004A255D"/>
    <w:rsid w:val="004A2721"/>
    <w:rsid w:val="004A2A5A"/>
    <w:rsid w:val="004A2B08"/>
    <w:rsid w:val="004A349C"/>
    <w:rsid w:val="004A37BF"/>
    <w:rsid w:val="004A40E0"/>
    <w:rsid w:val="004A4756"/>
    <w:rsid w:val="004A4938"/>
    <w:rsid w:val="004A68FF"/>
    <w:rsid w:val="004A6CE8"/>
    <w:rsid w:val="004A6FA6"/>
    <w:rsid w:val="004A799B"/>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8CF"/>
    <w:rsid w:val="004C2995"/>
    <w:rsid w:val="004C33C2"/>
    <w:rsid w:val="004C3497"/>
    <w:rsid w:val="004C3522"/>
    <w:rsid w:val="004C43D7"/>
    <w:rsid w:val="004C4C7A"/>
    <w:rsid w:val="004C5CC7"/>
    <w:rsid w:val="004C5DC4"/>
    <w:rsid w:val="004C6562"/>
    <w:rsid w:val="004C6670"/>
    <w:rsid w:val="004C6818"/>
    <w:rsid w:val="004C69A0"/>
    <w:rsid w:val="004C785A"/>
    <w:rsid w:val="004C7E8B"/>
    <w:rsid w:val="004D0753"/>
    <w:rsid w:val="004D0E14"/>
    <w:rsid w:val="004D152D"/>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861"/>
    <w:rsid w:val="004D7D7F"/>
    <w:rsid w:val="004E0DB7"/>
    <w:rsid w:val="004E1A85"/>
    <w:rsid w:val="004E2D60"/>
    <w:rsid w:val="004E3020"/>
    <w:rsid w:val="004E3350"/>
    <w:rsid w:val="004E35B8"/>
    <w:rsid w:val="004E387A"/>
    <w:rsid w:val="004E41BF"/>
    <w:rsid w:val="004E4401"/>
    <w:rsid w:val="004E4461"/>
    <w:rsid w:val="004E448D"/>
    <w:rsid w:val="004E4587"/>
    <w:rsid w:val="004E46F5"/>
    <w:rsid w:val="004E501F"/>
    <w:rsid w:val="004E5B94"/>
    <w:rsid w:val="004E5DD4"/>
    <w:rsid w:val="004E72C3"/>
    <w:rsid w:val="004E7508"/>
    <w:rsid w:val="004E76C0"/>
    <w:rsid w:val="004F009C"/>
    <w:rsid w:val="004F04B2"/>
    <w:rsid w:val="004F2350"/>
    <w:rsid w:val="004F2F97"/>
    <w:rsid w:val="004F387E"/>
    <w:rsid w:val="004F40F5"/>
    <w:rsid w:val="004F465C"/>
    <w:rsid w:val="004F4F1E"/>
    <w:rsid w:val="004F5285"/>
    <w:rsid w:val="004F5C39"/>
    <w:rsid w:val="004F717A"/>
    <w:rsid w:val="004F76E7"/>
    <w:rsid w:val="004F7745"/>
    <w:rsid w:val="00500429"/>
    <w:rsid w:val="005015C4"/>
    <w:rsid w:val="00501DC1"/>
    <w:rsid w:val="00501E05"/>
    <w:rsid w:val="005027EE"/>
    <w:rsid w:val="00502C1B"/>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B"/>
    <w:rsid w:val="005115CD"/>
    <w:rsid w:val="005121C1"/>
    <w:rsid w:val="00512AAA"/>
    <w:rsid w:val="00513386"/>
    <w:rsid w:val="00514B23"/>
    <w:rsid w:val="00514E07"/>
    <w:rsid w:val="00516440"/>
    <w:rsid w:val="00516F0E"/>
    <w:rsid w:val="00517173"/>
    <w:rsid w:val="005202B6"/>
    <w:rsid w:val="00520424"/>
    <w:rsid w:val="005207F0"/>
    <w:rsid w:val="00520DAC"/>
    <w:rsid w:val="005216E6"/>
    <w:rsid w:val="00521AF6"/>
    <w:rsid w:val="00521C1A"/>
    <w:rsid w:val="00522F1D"/>
    <w:rsid w:val="0052346C"/>
    <w:rsid w:val="005235A8"/>
    <w:rsid w:val="00523671"/>
    <w:rsid w:val="005237A6"/>
    <w:rsid w:val="005243A0"/>
    <w:rsid w:val="00524682"/>
    <w:rsid w:val="00524A94"/>
    <w:rsid w:val="00525360"/>
    <w:rsid w:val="00526557"/>
    <w:rsid w:val="00526AA1"/>
    <w:rsid w:val="00526D89"/>
    <w:rsid w:val="005270AE"/>
    <w:rsid w:val="00527696"/>
    <w:rsid w:val="00530449"/>
    <w:rsid w:val="0053072F"/>
    <w:rsid w:val="005309C6"/>
    <w:rsid w:val="00531822"/>
    <w:rsid w:val="00531DD1"/>
    <w:rsid w:val="00532032"/>
    <w:rsid w:val="005325B8"/>
    <w:rsid w:val="0053313C"/>
    <w:rsid w:val="005333A6"/>
    <w:rsid w:val="00533645"/>
    <w:rsid w:val="005343FE"/>
    <w:rsid w:val="0053460C"/>
    <w:rsid w:val="00534C96"/>
    <w:rsid w:val="00535C7E"/>
    <w:rsid w:val="00535D99"/>
    <w:rsid w:val="00536BC4"/>
    <w:rsid w:val="00536E9E"/>
    <w:rsid w:val="005372F5"/>
    <w:rsid w:val="005402C3"/>
    <w:rsid w:val="00541194"/>
    <w:rsid w:val="00541FF4"/>
    <w:rsid w:val="00542188"/>
    <w:rsid w:val="005423C2"/>
    <w:rsid w:val="005430EA"/>
    <w:rsid w:val="00543825"/>
    <w:rsid w:val="00543F5D"/>
    <w:rsid w:val="0054412E"/>
    <w:rsid w:val="005449B5"/>
    <w:rsid w:val="00544E2B"/>
    <w:rsid w:val="00544FFC"/>
    <w:rsid w:val="00545464"/>
    <w:rsid w:val="0054556B"/>
    <w:rsid w:val="005457B7"/>
    <w:rsid w:val="005457C8"/>
    <w:rsid w:val="00546F4E"/>
    <w:rsid w:val="0055045C"/>
    <w:rsid w:val="00550A4F"/>
    <w:rsid w:val="00551353"/>
    <w:rsid w:val="00551502"/>
    <w:rsid w:val="00551E20"/>
    <w:rsid w:val="00551E8C"/>
    <w:rsid w:val="005520A5"/>
    <w:rsid w:val="00552286"/>
    <w:rsid w:val="005525A0"/>
    <w:rsid w:val="0055264D"/>
    <w:rsid w:val="005526D6"/>
    <w:rsid w:val="005530D6"/>
    <w:rsid w:val="00553BD8"/>
    <w:rsid w:val="00555194"/>
    <w:rsid w:val="0055596E"/>
    <w:rsid w:val="00555EE2"/>
    <w:rsid w:val="005564ED"/>
    <w:rsid w:val="00556626"/>
    <w:rsid w:val="005568E9"/>
    <w:rsid w:val="00556B73"/>
    <w:rsid w:val="00557266"/>
    <w:rsid w:val="00557651"/>
    <w:rsid w:val="00560084"/>
    <w:rsid w:val="00560402"/>
    <w:rsid w:val="005604A0"/>
    <w:rsid w:val="0056192B"/>
    <w:rsid w:val="00561C89"/>
    <w:rsid w:val="00562209"/>
    <w:rsid w:val="0056223F"/>
    <w:rsid w:val="00563340"/>
    <w:rsid w:val="00563D7C"/>
    <w:rsid w:val="00564273"/>
    <w:rsid w:val="0056469E"/>
    <w:rsid w:val="00566BC9"/>
    <w:rsid w:val="0056728F"/>
    <w:rsid w:val="00570059"/>
    <w:rsid w:val="00570B3E"/>
    <w:rsid w:val="00570E13"/>
    <w:rsid w:val="00571877"/>
    <w:rsid w:val="00571C9B"/>
    <w:rsid w:val="00572792"/>
    <w:rsid w:val="00572D70"/>
    <w:rsid w:val="00572E64"/>
    <w:rsid w:val="00572EED"/>
    <w:rsid w:val="005734D1"/>
    <w:rsid w:val="005735A5"/>
    <w:rsid w:val="00573D1B"/>
    <w:rsid w:val="00574A31"/>
    <w:rsid w:val="00575528"/>
    <w:rsid w:val="005763E8"/>
    <w:rsid w:val="00576D45"/>
    <w:rsid w:val="00577346"/>
    <w:rsid w:val="0057749F"/>
    <w:rsid w:val="00577577"/>
    <w:rsid w:val="0057799A"/>
    <w:rsid w:val="00580534"/>
    <w:rsid w:val="00580BB5"/>
    <w:rsid w:val="00581795"/>
    <w:rsid w:val="00581A98"/>
    <w:rsid w:val="0058252C"/>
    <w:rsid w:val="00582E60"/>
    <w:rsid w:val="00582E6D"/>
    <w:rsid w:val="00583062"/>
    <w:rsid w:val="005830F9"/>
    <w:rsid w:val="00584B40"/>
    <w:rsid w:val="005859E2"/>
    <w:rsid w:val="00585BE7"/>
    <w:rsid w:val="00586471"/>
    <w:rsid w:val="00586EA7"/>
    <w:rsid w:val="00586F56"/>
    <w:rsid w:val="005870CE"/>
    <w:rsid w:val="0058715C"/>
    <w:rsid w:val="00587406"/>
    <w:rsid w:val="00587AAE"/>
    <w:rsid w:val="005905E2"/>
    <w:rsid w:val="00590785"/>
    <w:rsid w:val="00592664"/>
    <w:rsid w:val="00592673"/>
    <w:rsid w:val="00592FD4"/>
    <w:rsid w:val="005943AA"/>
    <w:rsid w:val="00595260"/>
    <w:rsid w:val="0059598C"/>
    <w:rsid w:val="005967FF"/>
    <w:rsid w:val="00596FEC"/>
    <w:rsid w:val="0059791B"/>
    <w:rsid w:val="005A00F8"/>
    <w:rsid w:val="005A02EA"/>
    <w:rsid w:val="005A0552"/>
    <w:rsid w:val="005A0AB3"/>
    <w:rsid w:val="005A0B4E"/>
    <w:rsid w:val="005A0EDA"/>
    <w:rsid w:val="005A161E"/>
    <w:rsid w:val="005A18C3"/>
    <w:rsid w:val="005A1BD4"/>
    <w:rsid w:val="005A2998"/>
    <w:rsid w:val="005A2A6F"/>
    <w:rsid w:val="005A2F50"/>
    <w:rsid w:val="005A30CB"/>
    <w:rsid w:val="005A31B3"/>
    <w:rsid w:val="005A37BC"/>
    <w:rsid w:val="005A48AC"/>
    <w:rsid w:val="005A4C0B"/>
    <w:rsid w:val="005A4D01"/>
    <w:rsid w:val="005A5176"/>
    <w:rsid w:val="005A5232"/>
    <w:rsid w:val="005A5AE0"/>
    <w:rsid w:val="005A5FEC"/>
    <w:rsid w:val="005A6095"/>
    <w:rsid w:val="005A6545"/>
    <w:rsid w:val="005A67A2"/>
    <w:rsid w:val="005A77CE"/>
    <w:rsid w:val="005A7894"/>
    <w:rsid w:val="005A7C38"/>
    <w:rsid w:val="005A7C9D"/>
    <w:rsid w:val="005B0000"/>
    <w:rsid w:val="005B0057"/>
    <w:rsid w:val="005B01A9"/>
    <w:rsid w:val="005B06F0"/>
    <w:rsid w:val="005B0889"/>
    <w:rsid w:val="005B185B"/>
    <w:rsid w:val="005B193C"/>
    <w:rsid w:val="005B1A98"/>
    <w:rsid w:val="005B1E64"/>
    <w:rsid w:val="005B237B"/>
    <w:rsid w:val="005B28E8"/>
    <w:rsid w:val="005B2BB0"/>
    <w:rsid w:val="005B403E"/>
    <w:rsid w:val="005B4B3B"/>
    <w:rsid w:val="005B5481"/>
    <w:rsid w:val="005B6402"/>
    <w:rsid w:val="005B6DDC"/>
    <w:rsid w:val="005B734C"/>
    <w:rsid w:val="005C17EE"/>
    <w:rsid w:val="005C17F3"/>
    <w:rsid w:val="005C1EA4"/>
    <w:rsid w:val="005C1EE1"/>
    <w:rsid w:val="005C407E"/>
    <w:rsid w:val="005C4375"/>
    <w:rsid w:val="005C505E"/>
    <w:rsid w:val="005C54A7"/>
    <w:rsid w:val="005C57AA"/>
    <w:rsid w:val="005C6118"/>
    <w:rsid w:val="005C6189"/>
    <w:rsid w:val="005C6256"/>
    <w:rsid w:val="005C630D"/>
    <w:rsid w:val="005C6E34"/>
    <w:rsid w:val="005C7518"/>
    <w:rsid w:val="005D0D76"/>
    <w:rsid w:val="005D2458"/>
    <w:rsid w:val="005D24B0"/>
    <w:rsid w:val="005D3132"/>
    <w:rsid w:val="005D3454"/>
    <w:rsid w:val="005D3E0F"/>
    <w:rsid w:val="005D4523"/>
    <w:rsid w:val="005D5EF1"/>
    <w:rsid w:val="005D5F41"/>
    <w:rsid w:val="005D691F"/>
    <w:rsid w:val="005D74BB"/>
    <w:rsid w:val="005D77AB"/>
    <w:rsid w:val="005D78E7"/>
    <w:rsid w:val="005E00BF"/>
    <w:rsid w:val="005E0490"/>
    <w:rsid w:val="005E157B"/>
    <w:rsid w:val="005E285A"/>
    <w:rsid w:val="005E33FB"/>
    <w:rsid w:val="005E3B2F"/>
    <w:rsid w:val="005E54E1"/>
    <w:rsid w:val="005E54EE"/>
    <w:rsid w:val="005E6023"/>
    <w:rsid w:val="005F18D7"/>
    <w:rsid w:val="005F3164"/>
    <w:rsid w:val="005F35E3"/>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6EAB"/>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5EBF"/>
    <w:rsid w:val="00606139"/>
    <w:rsid w:val="006066E0"/>
    <w:rsid w:val="00606A39"/>
    <w:rsid w:val="00606ED9"/>
    <w:rsid w:val="00607297"/>
    <w:rsid w:val="00607307"/>
    <w:rsid w:val="0060779F"/>
    <w:rsid w:val="0061146B"/>
    <w:rsid w:val="00612200"/>
    <w:rsid w:val="0061286A"/>
    <w:rsid w:val="00612D62"/>
    <w:rsid w:val="0061332B"/>
    <w:rsid w:val="006135C6"/>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149B"/>
    <w:rsid w:val="0062201C"/>
    <w:rsid w:val="00622473"/>
    <w:rsid w:val="00622A3F"/>
    <w:rsid w:val="00622A5B"/>
    <w:rsid w:val="00623BDE"/>
    <w:rsid w:val="00623FDC"/>
    <w:rsid w:val="006243C7"/>
    <w:rsid w:val="00624B21"/>
    <w:rsid w:val="0062537D"/>
    <w:rsid w:val="00625B5F"/>
    <w:rsid w:val="0063076F"/>
    <w:rsid w:val="0063086D"/>
    <w:rsid w:val="0063103A"/>
    <w:rsid w:val="00631BD6"/>
    <w:rsid w:val="00632180"/>
    <w:rsid w:val="00632428"/>
    <w:rsid w:val="00632958"/>
    <w:rsid w:val="00632F0D"/>
    <w:rsid w:val="00633AC5"/>
    <w:rsid w:val="00634DAE"/>
    <w:rsid w:val="00636454"/>
    <w:rsid w:val="0063651E"/>
    <w:rsid w:val="006373C2"/>
    <w:rsid w:val="00637B40"/>
    <w:rsid w:val="006416DD"/>
    <w:rsid w:val="00641808"/>
    <w:rsid w:val="00642752"/>
    <w:rsid w:val="00642802"/>
    <w:rsid w:val="006436E4"/>
    <w:rsid w:val="00643CA1"/>
    <w:rsid w:val="006443FB"/>
    <w:rsid w:val="00644675"/>
    <w:rsid w:val="0064515C"/>
    <w:rsid w:val="00645BBE"/>
    <w:rsid w:val="006462E0"/>
    <w:rsid w:val="00646829"/>
    <w:rsid w:val="00647D1F"/>
    <w:rsid w:val="00647FB1"/>
    <w:rsid w:val="00650584"/>
    <w:rsid w:val="00650E96"/>
    <w:rsid w:val="00650E98"/>
    <w:rsid w:val="006517BF"/>
    <w:rsid w:val="006519E2"/>
    <w:rsid w:val="00652515"/>
    <w:rsid w:val="006529C2"/>
    <w:rsid w:val="0065303E"/>
    <w:rsid w:val="00653D1E"/>
    <w:rsid w:val="00654528"/>
    <w:rsid w:val="00655B92"/>
    <w:rsid w:val="0065628F"/>
    <w:rsid w:val="006568E3"/>
    <w:rsid w:val="00656A0A"/>
    <w:rsid w:val="00657757"/>
    <w:rsid w:val="00657E6A"/>
    <w:rsid w:val="006600BD"/>
    <w:rsid w:val="0066119F"/>
    <w:rsid w:val="0066179C"/>
    <w:rsid w:val="00661BF2"/>
    <w:rsid w:val="00662CC7"/>
    <w:rsid w:val="006633D0"/>
    <w:rsid w:val="00663566"/>
    <w:rsid w:val="006641AC"/>
    <w:rsid w:val="00664D46"/>
    <w:rsid w:val="00665E2F"/>
    <w:rsid w:val="00665EC2"/>
    <w:rsid w:val="00666242"/>
    <w:rsid w:val="00666301"/>
    <w:rsid w:val="006664F3"/>
    <w:rsid w:val="00666AC3"/>
    <w:rsid w:val="00666CD5"/>
    <w:rsid w:val="00667956"/>
    <w:rsid w:val="00667B55"/>
    <w:rsid w:val="006700B8"/>
    <w:rsid w:val="00671564"/>
    <w:rsid w:val="00671837"/>
    <w:rsid w:val="006733D6"/>
    <w:rsid w:val="0067374C"/>
    <w:rsid w:val="00673E9A"/>
    <w:rsid w:val="00673E9E"/>
    <w:rsid w:val="0067447F"/>
    <w:rsid w:val="00674484"/>
    <w:rsid w:val="00674577"/>
    <w:rsid w:val="00674D16"/>
    <w:rsid w:val="00675549"/>
    <w:rsid w:val="006759AA"/>
    <w:rsid w:val="00676023"/>
    <w:rsid w:val="00676B8A"/>
    <w:rsid w:val="00676F88"/>
    <w:rsid w:val="00677391"/>
    <w:rsid w:val="00677793"/>
    <w:rsid w:val="00680B1D"/>
    <w:rsid w:val="00680F0B"/>
    <w:rsid w:val="0068110E"/>
    <w:rsid w:val="006818CE"/>
    <w:rsid w:val="00681C54"/>
    <w:rsid w:val="00683512"/>
    <w:rsid w:val="006836A6"/>
    <w:rsid w:val="00683AFE"/>
    <w:rsid w:val="00683D08"/>
    <w:rsid w:val="00684346"/>
    <w:rsid w:val="006846CB"/>
    <w:rsid w:val="00684A13"/>
    <w:rsid w:val="0068520A"/>
    <w:rsid w:val="006861F8"/>
    <w:rsid w:val="0068646D"/>
    <w:rsid w:val="006867FE"/>
    <w:rsid w:val="006874BC"/>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941"/>
    <w:rsid w:val="006A0FFA"/>
    <w:rsid w:val="006A1885"/>
    <w:rsid w:val="006A21EC"/>
    <w:rsid w:val="006A25A2"/>
    <w:rsid w:val="006A25DF"/>
    <w:rsid w:val="006A2772"/>
    <w:rsid w:val="006A3229"/>
    <w:rsid w:val="006A324E"/>
    <w:rsid w:val="006A36A7"/>
    <w:rsid w:val="006A3A4F"/>
    <w:rsid w:val="006A4484"/>
    <w:rsid w:val="006A4C15"/>
    <w:rsid w:val="006A5A90"/>
    <w:rsid w:val="006A5D69"/>
    <w:rsid w:val="006A5E91"/>
    <w:rsid w:val="006A5F85"/>
    <w:rsid w:val="006A7113"/>
    <w:rsid w:val="006A7742"/>
    <w:rsid w:val="006B0130"/>
    <w:rsid w:val="006B13BF"/>
    <w:rsid w:val="006B1718"/>
    <w:rsid w:val="006B220E"/>
    <w:rsid w:val="006B36CB"/>
    <w:rsid w:val="006B42F1"/>
    <w:rsid w:val="006B478D"/>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883"/>
    <w:rsid w:val="006C4DC4"/>
    <w:rsid w:val="006C5107"/>
    <w:rsid w:val="006C613A"/>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51"/>
    <w:rsid w:val="006E1FDA"/>
    <w:rsid w:val="006E2B8F"/>
    <w:rsid w:val="006E3288"/>
    <w:rsid w:val="006E38B3"/>
    <w:rsid w:val="006E3EC4"/>
    <w:rsid w:val="006E3EC9"/>
    <w:rsid w:val="006E4013"/>
    <w:rsid w:val="006E573A"/>
    <w:rsid w:val="006E582A"/>
    <w:rsid w:val="006E584A"/>
    <w:rsid w:val="006E6185"/>
    <w:rsid w:val="006E6AD4"/>
    <w:rsid w:val="006F034F"/>
    <w:rsid w:val="006F05EC"/>
    <w:rsid w:val="006F061F"/>
    <w:rsid w:val="006F109D"/>
    <w:rsid w:val="006F185F"/>
    <w:rsid w:val="006F1D71"/>
    <w:rsid w:val="006F20F9"/>
    <w:rsid w:val="006F3492"/>
    <w:rsid w:val="006F356D"/>
    <w:rsid w:val="006F35BF"/>
    <w:rsid w:val="006F3CC0"/>
    <w:rsid w:val="006F43AF"/>
    <w:rsid w:val="006F53BB"/>
    <w:rsid w:val="006F560C"/>
    <w:rsid w:val="006F6677"/>
    <w:rsid w:val="006F6E90"/>
    <w:rsid w:val="006F6F89"/>
    <w:rsid w:val="006F7346"/>
    <w:rsid w:val="006F78ED"/>
    <w:rsid w:val="006F7D9D"/>
    <w:rsid w:val="007013B6"/>
    <w:rsid w:val="00701B01"/>
    <w:rsid w:val="007043FD"/>
    <w:rsid w:val="007046B6"/>
    <w:rsid w:val="00704735"/>
    <w:rsid w:val="00704AA4"/>
    <w:rsid w:val="00704D95"/>
    <w:rsid w:val="00705D5C"/>
    <w:rsid w:val="00706AD6"/>
    <w:rsid w:val="00706FA4"/>
    <w:rsid w:val="00707217"/>
    <w:rsid w:val="007078CE"/>
    <w:rsid w:val="00707F90"/>
    <w:rsid w:val="00710766"/>
    <w:rsid w:val="00710953"/>
    <w:rsid w:val="00712348"/>
    <w:rsid w:val="007142E6"/>
    <w:rsid w:val="00714481"/>
    <w:rsid w:val="00714778"/>
    <w:rsid w:val="00714EE3"/>
    <w:rsid w:val="00714F1A"/>
    <w:rsid w:val="00715204"/>
    <w:rsid w:val="00715B07"/>
    <w:rsid w:val="00716141"/>
    <w:rsid w:val="00716208"/>
    <w:rsid w:val="00716869"/>
    <w:rsid w:val="00716F48"/>
    <w:rsid w:val="00716FB5"/>
    <w:rsid w:val="0071747C"/>
    <w:rsid w:val="00717DAE"/>
    <w:rsid w:val="00717F4D"/>
    <w:rsid w:val="00717F78"/>
    <w:rsid w:val="00720152"/>
    <w:rsid w:val="007203D3"/>
    <w:rsid w:val="00720D07"/>
    <w:rsid w:val="00720DFD"/>
    <w:rsid w:val="007213F5"/>
    <w:rsid w:val="00721867"/>
    <w:rsid w:val="00721FBD"/>
    <w:rsid w:val="00722447"/>
    <w:rsid w:val="007227ED"/>
    <w:rsid w:val="00723197"/>
    <w:rsid w:val="00723942"/>
    <w:rsid w:val="00723A8A"/>
    <w:rsid w:val="00723CDD"/>
    <w:rsid w:val="007246CC"/>
    <w:rsid w:val="0072472A"/>
    <w:rsid w:val="00724A63"/>
    <w:rsid w:val="007255A1"/>
    <w:rsid w:val="00725A06"/>
    <w:rsid w:val="00725FC6"/>
    <w:rsid w:val="007262EF"/>
    <w:rsid w:val="00726416"/>
    <w:rsid w:val="00726C9D"/>
    <w:rsid w:val="00727418"/>
    <w:rsid w:val="007309D8"/>
    <w:rsid w:val="00730C4A"/>
    <w:rsid w:val="00730EC9"/>
    <w:rsid w:val="007314D5"/>
    <w:rsid w:val="00731D1C"/>
    <w:rsid w:val="00731EEA"/>
    <w:rsid w:val="007321AC"/>
    <w:rsid w:val="00732282"/>
    <w:rsid w:val="007327B6"/>
    <w:rsid w:val="007328B5"/>
    <w:rsid w:val="00732FD7"/>
    <w:rsid w:val="0073321A"/>
    <w:rsid w:val="0073372F"/>
    <w:rsid w:val="00734734"/>
    <w:rsid w:val="00734A4C"/>
    <w:rsid w:val="00734E75"/>
    <w:rsid w:val="00735C16"/>
    <w:rsid w:val="00736031"/>
    <w:rsid w:val="007362CE"/>
    <w:rsid w:val="007363FF"/>
    <w:rsid w:val="00736CE3"/>
    <w:rsid w:val="00737DB6"/>
    <w:rsid w:val="00740EBD"/>
    <w:rsid w:val="00741509"/>
    <w:rsid w:val="00741636"/>
    <w:rsid w:val="007417C1"/>
    <w:rsid w:val="00741931"/>
    <w:rsid w:val="00741E51"/>
    <w:rsid w:val="007423CF"/>
    <w:rsid w:val="00742721"/>
    <w:rsid w:val="00742949"/>
    <w:rsid w:val="00743D43"/>
    <w:rsid w:val="007442B9"/>
    <w:rsid w:val="00745164"/>
    <w:rsid w:val="00745AAC"/>
    <w:rsid w:val="00746181"/>
    <w:rsid w:val="007465EB"/>
    <w:rsid w:val="00746BF2"/>
    <w:rsid w:val="00746FC7"/>
    <w:rsid w:val="00747187"/>
    <w:rsid w:val="00747191"/>
    <w:rsid w:val="0075077F"/>
    <w:rsid w:val="007507ED"/>
    <w:rsid w:val="00750C4E"/>
    <w:rsid w:val="007516BF"/>
    <w:rsid w:val="007527FD"/>
    <w:rsid w:val="00752C60"/>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0F8"/>
    <w:rsid w:val="007648EE"/>
    <w:rsid w:val="00764BD0"/>
    <w:rsid w:val="0076587E"/>
    <w:rsid w:val="00765D55"/>
    <w:rsid w:val="00766936"/>
    <w:rsid w:val="007669C0"/>
    <w:rsid w:val="00766B54"/>
    <w:rsid w:val="00766BE2"/>
    <w:rsid w:val="00766C3D"/>
    <w:rsid w:val="0076768F"/>
    <w:rsid w:val="0076794A"/>
    <w:rsid w:val="0077003D"/>
    <w:rsid w:val="00771A9F"/>
    <w:rsid w:val="007721C8"/>
    <w:rsid w:val="00772678"/>
    <w:rsid w:val="007726AB"/>
    <w:rsid w:val="00772DAD"/>
    <w:rsid w:val="00773154"/>
    <w:rsid w:val="00773465"/>
    <w:rsid w:val="007734C7"/>
    <w:rsid w:val="00773583"/>
    <w:rsid w:val="0077394F"/>
    <w:rsid w:val="00773C35"/>
    <w:rsid w:val="007741F7"/>
    <w:rsid w:val="007742FB"/>
    <w:rsid w:val="0077468C"/>
    <w:rsid w:val="00774ADA"/>
    <w:rsid w:val="00774BF5"/>
    <w:rsid w:val="00774C03"/>
    <w:rsid w:val="00774F72"/>
    <w:rsid w:val="0077539C"/>
    <w:rsid w:val="007759E1"/>
    <w:rsid w:val="007775C5"/>
    <w:rsid w:val="00777AFF"/>
    <w:rsid w:val="00777E28"/>
    <w:rsid w:val="007804AE"/>
    <w:rsid w:val="00780715"/>
    <w:rsid w:val="00780BF9"/>
    <w:rsid w:val="007811BB"/>
    <w:rsid w:val="007811CB"/>
    <w:rsid w:val="0078142E"/>
    <w:rsid w:val="007818E4"/>
    <w:rsid w:val="00781BD0"/>
    <w:rsid w:val="00781CC8"/>
    <w:rsid w:val="007820E3"/>
    <w:rsid w:val="007826BA"/>
    <w:rsid w:val="00782762"/>
    <w:rsid w:val="007830D3"/>
    <w:rsid w:val="007833CA"/>
    <w:rsid w:val="0078343F"/>
    <w:rsid w:val="007859F9"/>
    <w:rsid w:val="00785B36"/>
    <w:rsid w:val="007868EB"/>
    <w:rsid w:val="00786980"/>
    <w:rsid w:val="0078704D"/>
    <w:rsid w:val="0078735C"/>
    <w:rsid w:val="0078772A"/>
    <w:rsid w:val="00787DFF"/>
    <w:rsid w:val="00791D0F"/>
    <w:rsid w:val="0079375C"/>
    <w:rsid w:val="00793E86"/>
    <w:rsid w:val="0079478A"/>
    <w:rsid w:val="007949B6"/>
    <w:rsid w:val="007949D3"/>
    <w:rsid w:val="00794FA3"/>
    <w:rsid w:val="0079520C"/>
    <w:rsid w:val="00795504"/>
    <w:rsid w:val="00795661"/>
    <w:rsid w:val="007958FC"/>
    <w:rsid w:val="00795A0D"/>
    <w:rsid w:val="00795B98"/>
    <w:rsid w:val="0079644A"/>
    <w:rsid w:val="007964D3"/>
    <w:rsid w:val="00796583"/>
    <w:rsid w:val="00796A50"/>
    <w:rsid w:val="0079712E"/>
    <w:rsid w:val="0079716E"/>
    <w:rsid w:val="00797557"/>
    <w:rsid w:val="00797C1E"/>
    <w:rsid w:val="007A047E"/>
    <w:rsid w:val="007A1028"/>
    <w:rsid w:val="007A11EC"/>
    <w:rsid w:val="007A13E5"/>
    <w:rsid w:val="007A160B"/>
    <w:rsid w:val="007A2888"/>
    <w:rsid w:val="007A299B"/>
    <w:rsid w:val="007A310B"/>
    <w:rsid w:val="007A3707"/>
    <w:rsid w:val="007A39E4"/>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803"/>
    <w:rsid w:val="007B1299"/>
    <w:rsid w:val="007B1326"/>
    <w:rsid w:val="007B1A28"/>
    <w:rsid w:val="007B3710"/>
    <w:rsid w:val="007B37AD"/>
    <w:rsid w:val="007B4BD9"/>
    <w:rsid w:val="007B4BFE"/>
    <w:rsid w:val="007B4E37"/>
    <w:rsid w:val="007B5C8C"/>
    <w:rsid w:val="007B5C9F"/>
    <w:rsid w:val="007B5E72"/>
    <w:rsid w:val="007B667A"/>
    <w:rsid w:val="007B6A31"/>
    <w:rsid w:val="007B7479"/>
    <w:rsid w:val="007B7F36"/>
    <w:rsid w:val="007C00F5"/>
    <w:rsid w:val="007C030C"/>
    <w:rsid w:val="007C0413"/>
    <w:rsid w:val="007C0570"/>
    <w:rsid w:val="007C09FD"/>
    <w:rsid w:val="007C1292"/>
    <w:rsid w:val="007C1BC5"/>
    <w:rsid w:val="007C1F03"/>
    <w:rsid w:val="007C2052"/>
    <w:rsid w:val="007C2EA5"/>
    <w:rsid w:val="007C3DD1"/>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270"/>
    <w:rsid w:val="0081556C"/>
    <w:rsid w:val="00815872"/>
    <w:rsid w:val="008168B1"/>
    <w:rsid w:val="00816959"/>
    <w:rsid w:val="008169E2"/>
    <w:rsid w:val="00816F2F"/>
    <w:rsid w:val="00816FFC"/>
    <w:rsid w:val="00817AF9"/>
    <w:rsid w:val="008206B7"/>
    <w:rsid w:val="00820C0B"/>
    <w:rsid w:val="00820D09"/>
    <w:rsid w:val="0082146D"/>
    <w:rsid w:val="00822729"/>
    <w:rsid w:val="008232A5"/>
    <w:rsid w:val="00824316"/>
    <w:rsid w:val="008244EB"/>
    <w:rsid w:val="00824AE2"/>
    <w:rsid w:val="0082545E"/>
    <w:rsid w:val="008260C3"/>
    <w:rsid w:val="00827231"/>
    <w:rsid w:val="00827FC2"/>
    <w:rsid w:val="008301A7"/>
    <w:rsid w:val="00830D9B"/>
    <w:rsid w:val="00830ECB"/>
    <w:rsid w:val="00831240"/>
    <w:rsid w:val="00832073"/>
    <w:rsid w:val="0083305E"/>
    <w:rsid w:val="00833824"/>
    <w:rsid w:val="008346BD"/>
    <w:rsid w:val="00835066"/>
    <w:rsid w:val="00835D97"/>
    <w:rsid w:val="00836074"/>
    <w:rsid w:val="008376DC"/>
    <w:rsid w:val="0083779C"/>
    <w:rsid w:val="00837D42"/>
    <w:rsid w:val="00837F6E"/>
    <w:rsid w:val="00840418"/>
    <w:rsid w:val="008425AC"/>
    <w:rsid w:val="008425FC"/>
    <w:rsid w:val="00842908"/>
    <w:rsid w:val="00842FBF"/>
    <w:rsid w:val="008431A6"/>
    <w:rsid w:val="0084338C"/>
    <w:rsid w:val="00843B48"/>
    <w:rsid w:val="00843E77"/>
    <w:rsid w:val="00843EFC"/>
    <w:rsid w:val="008457A2"/>
    <w:rsid w:val="00845DE6"/>
    <w:rsid w:val="008462E2"/>
    <w:rsid w:val="00847178"/>
    <w:rsid w:val="008472C4"/>
    <w:rsid w:val="00847AE1"/>
    <w:rsid w:val="0085098A"/>
    <w:rsid w:val="008524FB"/>
    <w:rsid w:val="00852FD2"/>
    <w:rsid w:val="008539D4"/>
    <w:rsid w:val="00853A15"/>
    <w:rsid w:val="00853AEF"/>
    <w:rsid w:val="00853C02"/>
    <w:rsid w:val="00853C51"/>
    <w:rsid w:val="00854229"/>
    <w:rsid w:val="008543DB"/>
    <w:rsid w:val="008543F4"/>
    <w:rsid w:val="00854848"/>
    <w:rsid w:val="00856089"/>
    <w:rsid w:val="008563D6"/>
    <w:rsid w:val="008603E3"/>
    <w:rsid w:val="008605B4"/>
    <w:rsid w:val="00861667"/>
    <w:rsid w:val="00862420"/>
    <w:rsid w:val="008629B5"/>
    <w:rsid w:val="00862B3D"/>
    <w:rsid w:val="00863DD1"/>
    <w:rsid w:val="00864605"/>
    <w:rsid w:val="0086466A"/>
    <w:rsid w:val="008649EB"/>
    <w:rsid w:val="00864FD5"/>
    <w:rsid w:val="00865DCC"/>
    <w:rsid w:val="008661E6"/>
    <w:rsid w:val="0086637C"/>
    <w:rsid w:val="0086645F"/>
    <w:rsid w:val="00866785"/>
    <w:rsid w:val="00866F0C"/>
    <w:rsid w:val="00867A14"/>
    <w:rsid w:val="008701ED"/>
    <w:rsid w:val="0087085F"/>
    <w:rsid w:val="008711F8"/>
    <w:rsid w:val="00871BE9"/>
    <w:rsid w:val="0087226F"/>
    <w:rsid w:val="008723DE"/>
    <w:rsid w:val="0087255F"/>
    <w:rsid w:val="0087263A"/>
    <w:rsid w:val="0087390E"/>
    <w:rsid w:val="00875065"/>
    <w:rsid w:val="008753D1"/>
    <w:rsid w:val="008755FC"/>
    <w:rsid w:val="008757DD"/>
    <w:rsid w:val="00875807"/>
    <w:rsid w:val="008758CC"/>
    <w:rsid w:val="008760A3"/>
    <w:rsid w:val="00876177"/>
    <w:rsid w:val="008763F9"/>
    <w:rsid w:val="00876682"/>
    <w:rsid w:val="00877442"/>
    <w:rsid w:val="00877538"/>
    <w:rsid w:val="008801FB"/>
    <w:rsid w:val="00881D50"/>
    <w:rsid w:val="00881E76"/>
    <w:rsid w:val="00882339"/>
    <w:rsid w:val="00883E83"/>
    <w:rsid w:val="0088423B"/>
    <w:rsid w:val="00886906"/>
    <w:rsid w:val="008869A9"/>
    <w:rsid w:val="00886A26"/>
    <w:rsid w:val="00886FCE"/>
    <w:rsid w:val="00887361"/>
    <w:rsid w:val="00891025"/>
    <w:rsid w:val="00891629"/>
    <w:rsid w:val="008927A8"/>
    <w:rsid w:val="00892ADE"/>
    <w:rsid w:val="00892AF7"/>
    <w:rsid w:val="008932AD"/>
    <w:rsid w:val="008936A6"/>
    <w:rsid w:val="00893A2C"/>
    <w:rsid w:val="00893C37"/>
    <w:rsid w:val="00893C41"/>
    <w:rsid w:val="008943B7"/>
    <w:rsid w:val="00894FE3"/>
    <w:rsid w:val="0089582D"/>
    <w:rsid w:val="00895DCE"/>
    <w:rsid w:val="00897E43"/>
    <w:rsid w:val="008A0946"/>
    <w:rsid w:val="008A0BAF"/>
    <w:rsid w:val="008A14D5"/>
    <w:rsid w:val="008A1B35"/>
    <w:rsid w:val="008A1D74"/>
    <w:rsid w:val="008A2541"/>
    <w:rsid w:val="008A26AD"/>
    <w:rsid w:val="008A2973"/>
    <w:rsid w:val="008A3AC3"/>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5A6"/>
    <w:rsid w:val="008B0AB2"/>
    <w:rsid w:val="008B0D3F"/>
    <w:rsid w:val="008B0FC1"/>
    <w:rsid w:val="008B107E"/>
    <w:rsid w:val="008B11FF"/>
    <w:rsid w:val="008B1D01"/>
    <w:rsid w:val="008B2096"/>
    <w:rsid w:val="008B21CD"/>
    <w:rsid w:val="008B21E8"/>
    <w:rsid w:val="008B2216"/>
    <w:rsid w:val="008B29AA"/>
    <w:rsid w:val="008B3625"/>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2EE4"/>
    <w:rsid w:val="008C335C"/>
    <w:rsid w:val="008C342B"/>
    <w:rsid w:val="008C3B75"/>
    <w:rsid w:val="008C5137"/>
    <w:rsid w:val="008C568A"/>
    <w:rsid w:val="008C6D9D"/>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4222"/>
    <w:rsid w:val="008D4559"/>
    <w:rsid w:val="008D463B"/>
    <w:rsid w:val="008D4A03"/>
    <w:rsid w:val="008D4B10"/>
    <w:rsid w:val="008D4DD2"/>
    <w:rsid w:val="008D5287"/>
    <w:rsid w:val="008D558A"/>
    <w:rsid w:val="008D5E00"/>
    <w:rsid w:val="008D6D07"/>
    <w:rsid w:val="008D71BE"/>
    <w:rsid w:val="008D728D"/>
    <w:rsid w:val="008D7FE8"/>
    <w:rsid w:val="008E0BE8"/>
    <w:rsid w:val="008E1064"/>
    <w:rsid w:val="008E1E61"/>
    <w:rsid w:val="008E2284"/>
    <w:rsid w:val="008E2362"/>
    <w:rsid w:val="008E2464"/>
    <w:rsid w:val="008E2520"/>
    <w:rsid w:val="008E281F"/>
    <w:rsid w:val="008E293E"/>
    <w:rsid w:val="008E2AC6"/>
    <w:rsid w:val="008E329D"/>
    <w:rsid w:val="008E3F4C"/>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A3A"/>
    <w:rsid w:val="008F1C2A"/>
    <w:rsid w:val="008F1D0C"/>
    <w:rsid w:val="008F1DF3"/>
    <w:rsid w:val="008F2097"/>
    <w:rsid w:val="008F2225"/>
    <w:rsid w:val="008F2246"/>
    <w:rsid w:val="008F2316"/>
    <w:rsid w:val="008F29F9"/>
    <w:rsid w:val="008F2C54"/>
    <w:rsid w:val="008F3282"/>
    <w:rsid w:val="008F351E"/>
    <w:rsid w:val="008F3738"/>
    <w:rsid w:val="008F3846"/>
    <w:rsid w:val="008F38CD"/>
    <w:rsid w:val="008F3F6D"/>
    <w:rsid w:val="008F43B5"/>
    <w:rsid w:val="008F4E4E"/>
    <w:rsid w:val="008F54C5"/>
    <w:rsid w:val="008F5552"/>
    <w:rsid w:val="008F5624"/>
    <w:rsid w:val="008F5CA5"/>
    <w:rsid w:val="008F63B6"/>
    <w:rsid w:val="008F6718"/>
    <w:rsid w:val="008F67B1"/>
    <w:rsid w:val="008F68F4"/>
    <w:rsid w:val="008F6A38"/>
    <w:rsid w:val="008F6BD1"/>
    <w:rsid w:val="008F6E67"/>
    <w:rsid w:val="008F7804"/>
    <w:rsid w:val="008F7931"/>
    <w:rsid w:val="009004BB"/>
    <w:rsid w:val="00900794"/>
    <w:rsid w:val="009011BD"/>
    <w:rsid w:val="00901241"/>
    <w:rsid w:val="00902119"/>
    <w:rsid w:val="00902955"/>
    <w:rsid w:val="00902A2C"/>
    <w:rsid w:val="00903998"/>
    <w:rsid w:val="00903EB4"/>
    <w:rsid w:val="00904B19"/>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0F6C"/>
    <w:rsid w:val="0091139D"/>
    <w:rsid w:val="009115C0"/>
    <w:rsid w:val="00911EBE"/>
    <w:rsid w:val="0091256D"/>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30C"/>
    <w:rsid w:val="00917A7D"/>
    <w:rsid w:val="00920441"/>
    <w:rsid w:val="00920C9F"/>
    <w:rsid w:val="0092120A"/>
    <w:rsid w:val="00921D5C"/>
    <w:rsid w:val="00921FF2"/>
    <w:rsid w:val="009226AA"/>
    <w:rsid w:val="00922EE1"/>
    <w:rsid w:val="00923467"/>
    <w:rsid w:val="009234FB"/>
    <w:rsid w:val="0092467F"/>
    <w:rsid w:val="00924A87"/>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42D"/>
    <w:rsid w:val="0094353D"/>
    <w:rsid w:val="00943A88"/>
    <w:rsid w:val="00944128"/>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BD4"/>
    <w:rsid w:val="009522BC"/>
    <w:rsid w:val="0095257D"/>
    <w:rsid w:val="009527F7"/>
    <w:rsid w:val="00952DAC"/>
    <w:rsid w:val="009537B7"/>
    <w:rsid w:val="00953D22"/>
    <w:rsid w:val="00953E3C"/>
    <w:rsid w:val="00955728"/>
    <w:rsid w:val="0095591C"/>
    <w:rsid w:val="009575E5"/>
    <w:rsid w:val="00960D63"/>
    <w:rsid w:val="00962D49"/>
    <w:rsid w:val="00962EEA"/>
    <w:rsid w:val="009632F8"/>
    <w:rsid w:val="0096431C"/>
    <w:rsid w:val="00965E8B"/>
    <w:rsid w:val="00966662"/>
    <w:rsid w:val="00966C28"/>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6D1"/>
    <w:rsid w:val="00974BF0"/>
    <w:rsid w:val="00974C0C"/>
    <w:rsid w:val="009751D3"/>
    <w:rsid w:val="00975779"/>
    <w:rsid w:val="00976938"/>
    <w:rsid w:val="00976D6B"/>
    <w:rsid w:val="00976E0B"/>
    <w:rsid w:val="00977399"/>
    <w:rsid w:val="00977743"/>
    <w:rsid w:val="00977AC3"/>
    <w:rsid w:val="00977AE5"/>
    <w:rsid w:val="00977CA3"/>
    <w:rsid w:val="009802E5"/>
    <w:rsid w:val="00981561"/>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1F02"/>
    <w:rsid w:val="00992970"/>
    <w:rsid w:val="00992ED8"/>
    <w:rsid w:val="009943AA"/>
    <w:rsid w:val="00994BF8"/>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6A43"/>
    <w:rsid w:val="009A6DB7"/>
    <w:rsid w:val="009A750D"/>
    <w:rsid w:val="009A7A23"/>
    <w:rsid w:val="009A7F0F"/>
    <w:rsid w:val="009B008A"/>
    <w:rsid w:val="009B05B2"/>
    <w:rsid w:val="009B075D"/>
    <w:rsid w:val="009B1238"/>
    <w:rsid w:val="009B1329"/>
    <w:rsid w:val="009B1989"/>
    <w:rsid w:val="009B19BA"/>
    <w:rsid w:val="009B1D3B"/>
    <w:rsid w:val="009B2C69"/>
    <w:rsid w:val="009B2DD1"/>
    <w:rsid w:val="009B3479"/>
    <w:rsid w:val="009B4738"/>
    <w:rsid w:val="009B4EAC"/>
    <w:rsid w:val="009B561A"/>
    <w:rsid w:val="009B5788"/>
    <w:rsid w:val="009B5E34"/>
    <w:rsid w:val="009B6575"/>
    <w:rsid w:val="009B67E0"/>
    <w:rsid w:val="009B6CB3"/>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9E4"/>
    <w:rsid w:val="009C6271"/>
    <w:rsid w:val="009C7B7B"/>
    <w:rsid w:val="009C7FBB"/>
    <w:rsid w:val="009D06A4"/>
    <w:rsid w:val="009D07FD"/>
    <w:rsid w:val="009D113E"/>
    <w:rsid w:val="009D1226"/>
    <w:rsid w:val="009D14BE"/>
    <w:rsid w:val="009D1577"/>
    <w:rsid w:val="009D15E0"/>
    <w:rsid w:val="009D18E8"/>
    <w:rsid w:val="009D1AD6"/>
    <w:rsid w:val="009D1EF6"/>
    <w:rsid w:val="009D2121"/>
    <w:rsid w:val="009D2393"/>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D44"/>
    <w:rsid w:val="009D6813"/>
    <w:rsid w:val="009D69FA"/>
    <w:rsid w:val="009D7039"/>
    <w:rsid w:val="009D7E11"/>
    <w:rsid w:val="009E072E"/>
    <w:rsid w:val="009E0763"/>
    <w:rsid w:val="009E151F"/>
    <w:rsid w:val="009E155F"/>
    <w:rsid w:val="009E15F1"/>
    <w:rsid w:val="009E2079"/>
    <w:rsid w:val="009E2D8D"/>
    <w:rsid w:val="009E2FB5"/>
    <w:rsid w:val="009E2FBE"/>
    <w:rsid w:val="009E387C"/>
    <w:rsid w:val="009E3FCA"/>
    <w:rsid w:val="009E4083"/>
    <w:rsid w:val="009E42F1"/>
    <w:rsid w:val="009E461C"/>
    <w:rsid w:val="009E4B74"/>
    <w:rsid w:val="009E5022"/>
    <w:rsid w:val="009E61C3"/>
    <w:rsid w:val="009E6884"/>
    <w:rsid w:val="009E6D0E"/>
    <w:rsid w:val="009E6FB7"/>
    <w:rsid w:val="009E7638"/>
    <w:rsid w:val="009F047C"/>
    <w:rsid w:val="009F0ADE"/>
    <w:rsid w:val="009F1A0F"/>
    <w:rsid w:val="009F2DBF"/>
    <w:rsid w:val="009F3061"/>
    <w:rsid w:val="009F35E5"/>
    <w:rsid w:val="009F377C"/>
    <w:rsid w:val="009F3E3E"/>
    <w:rsid w:val="009F4306"/>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3344"/>
    <w:rsid w:val="00A03886"/>
    <w:rsid w:val="00A0478C"/>
    <w:rsid w:val="00A05C86"/>
    <w:rsid w:val="00A0646B"/>
    <w:rsid w:val="00A06CC2"/>
    <w:rsid w:val="00A07038"/>
    <w:rsid w:val="00A07103"/>
    <w:rsid w:val="00A07114"/>
    <w:rsid w:val="00A079FE"/>
    <w:rsid w:val="00A10027"/>
    <w:rsid w:val="00A106ED"/>
    <w:rsid w:val="00A1077C"/>
    <w:rsid w:val="00A108F5"/>
    <w:rsid w:val="00A10AC3"/>
    <w:rsid w:val="00A10F53"/>
    <w:rsid w:val="00A11402"/>
    <w:rsid w:val="00A115EC"/>
    <w:rsid w:val="00A11984"/>
    <w:rsid w:val="00A12341"/>
    <w:rsid w:val="00A139A8"/>
    <w:rsid w:val="00A13B95"/>
    <w:rsid w:val="00A13BBC"/>
    <w:rsid w:val="00A13C4C"/>
    <w:rsid w:val="00A14FB1"/>
    <w:rsid w:val="00A16E10"/>
    <w:rsid w:val="00A16FAB"/>
    <w:rsid w:val="00A17791"/>
    <w:rsid w:val="00A17C98"/>
    <w:rsid w:val="00A2058F"/>
    <w:rsid w:val="00A21043"/>
    <w:rsid w:val="00A2255F"/>
    <w:rsid w:val="00A2284D"/>
    <w:rsid w:val="00A22D2C"/>
    <w:rsid w:val="00A22D70"/>
    <w:rsid w:val="00A230BA"/>
    <w:rsid w:val="00A23FFF"/>
    <w:rsid w:val="00A244BC"/>
    <w:rsid w:val="00A24738"/>
    <w:rsid w:val="00A26D92"/>
    <w:rsid w:val="00A2731E"/>
    <w:rsid w:val="00A27C84"/>
    <w:rsid w:val="00A27CD7"/>
    <w:rsid w:val="00A30676"/>
    <w:rsid w:val="00A30B7C"/>
    <w:rsid w:val="00A30E0D"/>
    <w:rsid w:val="00A30E73"/>
    <w:rsid w:val="00A3105A"/>
    <w:rsid w:val="00A315EB"/>
    <w:rsid w:val="00A31C8D"/>
    <w:rsid w:val="00A31F7E"/>
    <w:rsid w:val="00A322B8"/>
    <w:rsid w:val="00A322BC"/>
    <w:rsid w:val="00A324AD"/>
    <w:rsid w:val="00A3254D"/>
    <w:rsid w:val="00A325DF"/>
    <w:rsid w:val="00A32E04"/>
    <w:rsid w:val="00A33549"/>
    <w:rsid w:val="00A3464D"/>
    <w:rsid w:val="00A34667"/>
    <w:rsid w:val="00A3522E"/>
    <w:rsid w:val="00A35634"/>
    <w:rsid w:val="00A3594C"/>
    <w:rsid w:val="00A35A38"/>
    <w:rsid w:val="00A35F88"/>
    <w:rsid w:val="00A36127"/>
    <w:rsid w:val="00A363F7"/>
    <w:rsid w:val="00A3660C"/>
    <w:rsid w:val="00A366C0"/>
    <w:rsid w:val="00A36911"/>
    <w:rsid w:val="00A37034"/>
    <w:rsid w:val="00A37301"/>
    <w:rsid w:val="00A3782F"/>
    <w:rsid w:val="00A37BBC"/>
    <w:rsid w:val="00A37D62"/>
    <w:rsid w:val="00A41573"/>
    <w:rsid w:val="00A41AD2"/>
    <w:rsid w:val="00A43114"/>
    <w:rsid w:val="00A451FD"/>
    <w:rsid w:val="00A453A7"/>
    <w:rsid w:val="00A453D5"/>
    <w:rsid w:val="00A45439"/>
    <w:rsid w:val="00A455C0"/>
    <w:rsid w:val="00A45948"/>
    <w:rsid w:val="00A461B9"/>
    <w:rsid w:val="00A46FF8"/>
    <w:rsid w:val="00A47BDC"/>
    <w:rsid w:val="00A51257"/>
    <w:rsid w:val="00A513B6"/>
    <w:rsid w:val="00A51A59"/>
    <w:rsid w:val="00A51D00"/>
    <w:rsid w:val="00A52303"/>
    <w:rsid w:val="00A52488"/>
    <w:rsid w:val="00A527F5"/>
    <w:rsid w:val="00A5308B"/>
    <w:rsid w:val="00A530D1"/>
    <w:rsid w:val="00A5320A"/>
    <w:rsid w:val="00A5330E"/>
    <w:rsid w:val="00A5357F"/>
    <w:rsid w:val="00A53A89"/>
    <w:rsid w:val="00A53F30"/>
    <w:rsid w:val="00A548D9"/>
    <w:rsid w:val="00A54B56"/>
    <w:rsid w:val="00A557F5"/>
    <w:rsid w:val="00A55C1E"/>
    <w:rsid w:val="00A562AB"/>
    <w:rsid w:val="00A564A7"/>
    <w:rsid w:val="00A566EC"/>
    <w:rsid w:val="00A56BD5"/>
    <w:rsid w:val="00A6024B"/>
    <w:rsid w:val="00A613C2"/>
    <w:rsid w:val="00A61691"/>
    <w:rsid w:val="00A61BDA"/>
    <w:rsid w:val="00A6211A"/>
    <w:rsid w:val="00A62A0E"/>
    <w:rsid w:val="00A62E60"/>
    <w:rsid w:val="00A62F2D"/>
    <w:rsid w:val="00A632CA"/>
    <w:rsid w:val="00A63EF1"/>
    <w:rsid w:val="00A646DD"/>
    <w:rsid w:val="00A64DE3"/>
    <w:rsid w:val="00A6524E"/>
    <w:rsid w:val="00A655D7"/>
    <w:rsid w:val="00A65ED5"/>
    <w:rsid w:val="00A661FF"/>
    <w:rsid w:val="00A707B5"/>
    <w:rsid w:val="00A71520"/>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1207"/>
    <w:rsid w:val="00A81686"/>
    <w:rsid w:val="00A8235A"/>
    <w:rsid w:val="00A82A21"/>
    <w:rsid w:val="00A83018"/>
    <w:rsid w:val="00A838B3"/>
    <w:rsid w:val="00A8405F"/>
    <w:rsid w:val="00A84172"/>
    <w:rsid w:val="00A84696"/>
    <w:rsid w:val="00A84879"/>
    <w:rsid w:val="00A84BD4"/>
    <w:rsid w:val="00A84DF8"/>
    <w:rsid w:val="00A85AF9"/>
    <w:rsid w:val="00A86122"/>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176"/>
    <w:rsid w:val="00AA059D"/>
    <w:rsid w:val="00AA0764"/>
    <w:rsid w:val="00AA114C"/>
    <w:rsid w:val="00AA1205"/>
    <w:rsid w:val="00AA1474"/>
    <w:rsid w:val="00AA1639"/>
    <w:rsid w:val="00AA25C1"/>
    <w:rsid w:val="00AA2A30"/>
    <w:rsid w:val="00AA32EC"/>
    <w:rsid w:val="00AA3A18"/>
    <w:rsid w:val="00AA3CE0"/>
    <w:rsid w:val="00AA4052"/>
    <w:rsid w:val="00AA43ED"/>
    <w:rsid w:val="00AA493D"/>
    <w:rsid w:val="00AA516A"/>
    <w:rsid w:val="00AA5E97"/>
    <w:rsid w:val="00AA63F0"/>
    <w:rsid w:val="00AA75B5"/>
    <w:rsid w:val="00AA765B"/>
    <w:rsid w:val="00AA7CC4"/>
    <w:rsid w:val="00AA7F8C"/>
    <w:rsid w:val="00AB0977"/>
    <w:rsid w:val="00AB0AAA"/>
    <w:rsid w:val="00AB2155"/>
    <w:rsid w:val="00AB28A3"/>
    <w:rsid w:val="00AB2A58"/>
    <w:rsid w:val="00AB2D74"/>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A32"/>
    <w:rsid w:val="00AE5E3C"/>
    <w:rsid w:val="00AE6349"/>
    <w:rsid w:val="00AE6412"/>
    <w:rsid w:val="00AE66BE"/>
    <w:rsid w:val="00AE6BB4"/>
    <w:rsid w:val="00AF03DA"/>
    <w:rsid w:val="00AF100A"/>
    <w:rsid w:val="00AF12FB"/>
    <w:rsid w:val="00AF136C"/>
    <w:rsid w:val="00AF1F36"/>
    <w:rsid w:val="00AF277F"/>
    <w:rsid w:val="00AF2CE1"/>
    <w:rsid w:val="00AF31BD"/>
    <w:rsid w:val="00AF39E3"/>
    <w:rsid w:val="00AF3ED2"/>
    <w:rsid w:val="00AF476A"/>
    <w:rsid w:val="00AF49BD"/>
    <w:rsid w:val="00AF4A8A"/>
    <w:rsid w:val="00AF4B60"/>
    <w:rsid w:val="00AF5CC3"/>
    <w:rsid w:val="00AF5CF0"/>
    <w:rsid w:val="00AF6058"/>
    <w:rsid w:val="00AF6BE9"/>
    <w:rsid w:val="00AF70E7"/>
    <w:rsid w:val="00AF7190"/>
    <w:rsid w:val="00AF7752"/>
    <w:rsid w:val="00B00F0F"/>
    <w:rsid w:val="00B011CB"/>
    <w:rsid w:val="00B014CD"/>
    <w:rsid w:val="00B01D2C"/>
    <w:rsid w:val="00B01E0E"/>
    <w:rsid w:val="00B0261C"/>
    <w:rsid w:val="00B02A61"/>
    <w:rsid w:val="00B02A7E"/>
    <w:rsid w:val="00B02C2D"/>
    <w:rsid w:val="00B02E39"/>
    <w:rsid w:val="00B04421"/>
    <w:rsid w:val="00B05118"/>
    <w:rsid w:val="00B0675A"/>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77FA"/>
    <w:rsid w:val="00B203DD"/>
    <w:rsid w:val="00B203E2"/>
    <w:rsid w:val="00B20AA7"/>
    <w:rsid w:val="00B20BB4"/>
    <w:rsid w:val="00B2113F"/>
    <w:rsid w:val="00B21635"/>
    <w:rsid w:val="00B2184C"/>
    <w:rsid w:val="00B22BA2"/>
    <w:rsid w:val="00B22FCE"/>
    <w:rsid w:val="00B2315E"/>
    <w:rsid w:val="00B25306"/>
    <w:rsid w:val="00B25921"/>
    <w:rsid w:val="00B26AE8"/>
    <w:rsid w:val="00B26C67"/>
    <w:rsid w:val="00B270D3"/>
    <w:rsid w:val="00B27322"/>
    <w:rsid w:val="00B27816"/>
    <w:rsid w:val="00B27DB3"/>
    <w:rsid w:val="00B300DF"/>
    <w:rsid w:val="00B300ED"/>
    <w:rsid w:val="00B31198"/>
    <w:rsid w:val="00B31288"/>
    <w:rsid w:val="00B31D52"/>
    <w:rsid w:val="00B31FE6"/>
    <w:rsid w:val="00B32002"/>
    <w:rsid w:val="00B323E5"/>
    <w:rsid w:val="00B32716"/>
    <w:rsid w:val="00B329F2"/>
    <w:rsid w:val="00B32D47"/>
    <w:rsid w:val="00B33677"/>
    <w:rsid w:val="00B3421B"/>
    <w:rsid w:val="00B34829"/>
    <w:rsid w:val="00B34D7A"/>
    <w:rsid w:val="00B35782"/>
    <w:rsid w:val="00B36050"/>
    <w:rsid w:val="00B361D7"/>
    <w:rsid w:val="00B3624C"/>
    <w:rsid w:val="00B3774D"/>
    <w:rsid w:val="00B37B2A"/>
    <w:rsid w:val="00B37DAC"/>
    <w:rsid w:val="00B37FBA"/>
    <w:rsid w:val="00B4008D"/>
    <w:rsid w:val="00B42686"/>
    <w:rsid w:val="00B43E5D"/>
    <w:rsid w:val="00B44874"/>
    <w:rsid w:val="00B4489B"/>
    <w:rsid w:val="00B45170"/>
    <w:rsid w:val="00B4551C"/>
    <w:rsid w:val="00B45C65"/>
    <w:rsid w:val="00B4600D"/>
    <w:rsid w:val="00B47218"/>
    <w:rsid w:val="00B4726D"/>
    <w:rsid w:val="00B4746D"/>
    <w:rsid w:val="00B475CC"/>
    <w:rsid w:val="00B4777B"/>
    <w:rsid w:val="00B513A7"/>
    <w:rsid w:val="00B51A0E"/>
    <w:rsid w:val="00B51CAE"/>
    <w:rsid w:val="00B5207D"/>
    <w:rsid w:val="00B52112"/>
    <w:rsid w:val="00B524BE"/>
    <w:rsid w:val="00B529C6"/>
    <w:rsid w:val="00B52A06"/>
    <w:rsid w:val="00B52E62"/>
    <w:rsid w:val="00B53556"/>
    <w:rsid w:val="00B53B45"/>
    <w:rsid w:val="00B53CB3"/>
    <w:rsid w:val="00B54D7E"/>
    <w:rsid w:val="00B54E61"/>
    <w:rsid w:val="00B55182"/>
    <w:rsid w:val="00B55740"/>
    <w:rsid w:val="00B55A20"/>
    <w:rsid w:val="00B55F7C"/>
    <w:rsid w:val="00B56714"/>
    <w:rsid w:val="00B56874"/>
    <w:rsid w:val="00B56ABB"/>
    <w:rsid w:val="00B56CB2"/>
    <w:rsid w:val="00B5742E"/>
    <w:rsid w:val="00B57BB2"/>
    <w:rsid w:val="00B605B9"/>
    <w:rsid w:val="00B6098A"/>
    <w:rsid w:val="00B62644"/>
    <w:rsid w:val="00B62DD9"/>
    <w:rsid w:val="00B63C87"/>
    <w:rsid w:val="00B63F14"/>
    <w:rsid w:val="00B64068"/>
    <w:rsid w:val="00B646FE"/>
    <w:rsid w:val="00B65108"/>
    <w:rsid w:val="00B65E4A"/>
    <w:rsid w:val="00B669BC"/>
    <w:rsid w:val="00B66B39"/>
    <w:rsid w:val="00B67D40"/>
    <w:rsid w:val="00B67F57"/>
    <w:rsid w:val="00B70347"/>
    <w:rsid w:val="00B7079F"/>
    <w:rsid w:val="00B71687"/>
    <w:rsid w:val="00B71CC0"/>
    <w:rsid w:val="00B71E73"/>
    <w:rsid w:val="00B71E96"/>
    <w:rsid w:val="00B72850"/>
    <w:rsid w:val="00B73543"/>
    <w:rsid w:val="00B73FCF"/>
    <w:rsid w:val="00B7426F"/>
    <w:rsid w:val="00B75BFD"/>
    <w:rsid w:val="00B76109"/>
    <w:rsid w:val="00B76A05"/>
    <w:rsid w:val="00B76C1B"/>
    <w:rsid w:val="00B76DB4"/>
    <w:rsid w:val="00B80165"/>
    <w:rsid w:val="00B80240"/>
    <w:rsid w:val="00B80885"/>
    <w:rsid w:val="00B81E7F"/>
    <w:rsid w:val="00B821E5"/>
    <w:rsid w:val="00B837F7"/>
    <w:rsid w:val="00B84500"/>
    <w:rsid w:val="00B8496A"/>
    <w:rsid w:val="00B84A40"/>
    <w:rsid w:val="00B84F23"/>
    <w:rsid w:val="00B87B68"/>
    <w:rsid w:val="00B87E60"/>
    <w:rsid w:val="00B906B4"/>
    <w:rsid w:val="00B91696"/>
    <w:rsid w:val="00B91826"/>
    <w:rsid w:val="00B918F4"/>
    <w:rsid w:val="00B91AAD"/>
    <w:rsid w:val="00B91F25"/>
    <w:rsid w:val="00B9204C"/>
    <w:rsid w:val="00B92508"/>
    <w:rsid w:val="00B93F34"/>
    <w:rsid w:val="00B941C4"/>
    <w:rsid w:val="00B9469D"/>
    <w:rsid w:val="00B94C8F"/>
    <w:rsid w:val="00B9502A"/>
    <w:rsid w:val="00B95182"/>
    <w:rsid w:val="00B95380"/>
    <w:rsid w:val="00B95943"/>
    <w:rsid w:val="00B95B9D"/>
    <w:rsid w:val="00B9653D"/>
    <w:rsid w:val="00B96C6F"/>
    <w:rsid w:val="00B96CE5"/>
    <w:rsid w:val="00B97A22"/>
    <w:rsid w:val="00B97F16"/>
    <w:rsid w:val="00BA0040"/>
    <w:rsid w:val="00BA0B9C"/>
    <w:rsid w:val="00BA0D83"/>
    <w:rsid w:val="00BA11A4"/>
    <w:rsid w:val="00BA11FE"/>
    <w:rsid w:val="00BA15B3"/>
    <w:rsid w:val="00BA1909"/>
    <w:rsid w:val="00BA1E73"/>
    <w:rsid w:val="00BA2496"/>
    <w:rsid w:val="00BA31AB"/>
    <w:rsid w:val="00BA3803"/>
    <w:rsid w:val="00BA39D4"/>
    <w:rsid w:val="00BA3C3A"/>
    <w:rsid w:val="00BA3DF2"/>
    <w:rsid w:val="00BA45B8"/>
    <w:rsid w:val="00BA5394"/>
    <w:rsid w:val="00BA6447"/>
    <w:rsid w:val="00BA6B31"/>
    <w:rsid w:val="00BA7280"/>
    <w:rsid w:val="00BA767B"/>
    <w:rsid w:val="00BA7F1B"/>
    <w:rsid w:val="00BB00B7"/>
    <w:rsid w:val="00BB1B5E"/>
    <w:rsid w:val="00BB1E9A"/>
    <w:rsid w:val="00BB2BFA"/>
    <w:rsid w:val="00BB2D6A"/>
    <w:rsid w:val="00BB3350"/>
    <w:rsid w:val="00BB33D7"/>
    <w:rsid w:val="00BB34D5"/>
    <w:rsid w:val="00BB4018"/>
    <w:rsid w:val="00BB42DC"/>
    <w:rsid w:val="00BB4ADE"/>
    <w:rsid w:val="00BB4C6C"/>
    <w:rsid w:val="00BB5A6B"/>
    <w:rsid w:val="00BB5ABC"/>
    <w:rsid w:val="00BB5ED8"/>
    <w:rsid w:val="00BB69B7"/>
    <w:rsid w:val="00BB6D11"/>
    <w:rsid w:val="00BB7979"/>
    <w:rsid w:val="00BB7BEA"/>
    <w:rsid w:val="00BB7DEF"/>
    <w:rsid w:val="00BB7E8A"/>
    <w:rsid w:val="00BC0B40"/>
    <w:rsid w:val="00BC0F55"/>
    <w:rsid w:val="00BC1C50"/>
    <w:rsid w:val="00BC1C6E"/>
    <w:rsid w:val="00BC2F66"/>
    <w:rsid w:val="00BC3349"/>
    <w:rsid w:val="00BC33E8"/>
    <w:rsid w:val="00BC3B23"/>
    <w:rsid w:val="00BC3E0D"/>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98D"/>
    <w:rsid w:val="00BD4E1E"/>
    <w:rsid w:val="00BD56F1"/>
    <w:rsid w:val="00BD6548"/>
    <w:rsid w:val="00BD6760"/>
    <w:rsid w:val="00BD694B"/>
    <w:rsid w:val="00BD750E"/>
    <w:rsid w:val="00BE0424"/>
    <w:rsid w:val="00BE0D7D"/>
    <w:rsid w:val="00BE1623"/>
    <w:rsid w:val="00BE1796"/>
    <w:rsid w:val="00BE2030"/>
    <w:rsid w:val="00BE236A"/>
    <w:rsid w:val="00BE2464"/>
    <w:rsid w:val="00BE2D10"/>
    <w:rsid w:val="00BE32D8"/>
    <w:rsid w:val="00BE35DE"/>
    <w:rsid w:val="00BE4DEA"/>
    <w:rsid w:val="00BE5015"/>
    <w:rsid w:val="00BE5642"/>
    <w:rsid w:val="00BE5722"/>
    <w:rsid w:val="00BE602E"/>
    <w:rsid w:val="00BE6603"/>
    <w:rsid w:val="00BE6AFB"/>
    <w:rsid w:val="00BF0174"/>
    <w:rsid w:val="00BF090F"/>
    <w:rsid w:val="00BF0C7C"/>
    <w:rsid w:val="00BF1124"/>
    <w:rsid w:val="00BF125F"/>
    <w:rsid w:val="00BF16C7"/>
    <w:rsid w:val="00BF1A13"/>
    <w:rsid w:val="00BF25FB"/>
    <w:rsid w:val="00BF2B7B"/>
    <w:rsid w:val="00BF2F26"/>
    <w:rsid w:val="00BF3B4D"/>
    <w:rsid w:val="00BF3E71"/>
    <w:rsid w:val="00BF3F7B"/>
    <w:rsid w:val="00BF44DC"/>
    <w:rsid w:val="00BF4978"/>
    <w:rsid w:val="00BF55D2"/>
    <w:rsid w:val="00BF5CC5"/>
    <w:rsid w:val="00BF631D"/>
    <w:rsid w:val="00BF69CA"/>
    <w:rsid w:val="00BF6DEA"/>
    <w:rsid w:val="00BF6F68"/>
    <w:rsid w:val="00BF7792"/>
    <w:rsid w:val="00C0194F"/>
    <w:rsid w:val="00C02493"/>
    <w:rsid w:val="00C03208"/>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2C82"/>
    <w:rsid w:val="00C142F1"/>
    <w:rsid w:val="00C14733"/>
    <w:rsid w:val="00C1560F"/>
    <w:rsid w:val="00C15637"/>
    <w:rsid w:val="00C1563B"/>
    <w:rsid w:val="00C15F47"/>
    <w:rsid w:val="00C160C4"/>
    <w:rsid w:val="00C1622C"/>
    <w:rsid w:val="00C16594"/>
    <w:rsid w:val="00C17FEB"/>
    <w:rsid w:val="00C2083F"/>
    <w:rsid w:val="00C209E8"/>
    <w:rsid w:val="00C20CB3"/>
    <w:rsid w:val="00C20E1A"/>
    <w:rsid w:val="00C21567"/>
    <w:rsid w:val="00C22419"/>
    <w:rsid w:val="00C22721"/>
    <w:rsid w:val="00C2282E"/>
    <w:rsid w:val="00C2288F"/>
    <w:rsid w:val="00C22E53"/>
    <w:rsid w:val="00C22EC1"/>
    <w:rsid w:val="00C238EF"/>
    <w:rsid w:val="00C23B8B"/>
    <w:rsid w:val="00C243BF"/>
    <w:rsid w:val="00C2476F"/>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4FC"/>
    <w:rsid w:val="00C359C3"/>
    <w:rsid w:val="00C35F34"/>
    <w:rsid w:val="00C37B43"/>
    <w:rsid w:val="00C37C2C"/>
    <w:rsid w:val="00C404ED"/>
    <w:rsid w:val="00C412E3"/>
    <w:rsid w:val="00C42668"/>
    <w:rsid w:val="00C4270B"/>
    <w:rsid w:val="00C42B1B"/>
    <w:rsid w:val="00C42B36"/>
    <w:rsid w:val="00C4309C"/>
    <w:rsid w:val="00C44042"/>
    <w:rsid w:val="00C440F1"/>
    <w:rsid w:val="00C44421"/>
    <w:rsid w:val="00C4491E"/>
    <w:rsid w:val="00C44940"/>
    <w:rsid w:val="00C44999"/>
    <w:rsid w:val="00C45C96"/>
    <w:rsid w:val="00C46F72"/>
    <w:rsid w:val="00C472AE"/>
    <w:rsid w:val="00C4730E"/>
    <w:rsid w:val="00C4764A"/>
    <w:rsid w:val="00C47839"/>
    <w:rsid w:val="00C50430"/>
    <w:rsid w:val="00C504B1"/>
    <w:rsid w:val="00C50DAC"/>
    <w:rsid w:val="00C517CB"/>
    <w:rsid w:val="00C517DD"/>
    <w:rsid w:val="00C519F0"/>
    <w:rsid w:val="00C52399"/>
    <w:rsid w:val="00C52CA1"/>
    <w:rsid w:val="00C531D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2E82"/>
    <w:rsid w:val="00C64EB6"/>
    <w:rsid w:val="00C64FB9"/>
    <w:rsid w:val="00C65365"/>
    <w:rsid w:val="00C6635D"/>
    <w:rsid w:val="00C669F7"/>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144"/>
    <w:rsid w:val="00C77E34"/>
    <w:rsid w:val="00C806E5"/>
    <w:rsid w:val="00C80890"/>
    <w:rsid w:val="00C8091F"/>
    <w:rsid w:val="00C8133F"/>
    <w:rsid w:val="00C81878"/>
    <w:rsid w:val="00C81EE1"/>
    <w:rsid w:val="00C829C9"/>
    <w:rsid w:val="00C82C6D"/>
    <w:rsid w:val="00C84362"/>
    <w:rsid w:val="00C84A6F"/>
    <w:rsid w:val="00C84C34"/>
    <w:rsid w:val="00C84EEA"/>
    <w:rsid w:val="00C8558E"/>
    <w:rsid w:val="00C85E4A"/>
    <w:rsid w:val="00C86338"/>
    <w:rsid w:val="00C863EE"/>
    <w:rsid w:val="00C86737"/>
    <w:rsid w:val="00C86800"/>
    <w:rsid w:val="00C87013"/>
    <w:rsid w:val="00C9019A"/>
    <w:rsid w:val="00C901AD"/>
    <w:rsid w:val="00C901E0"/>
    <w:rsid w:val="00C904F2"/>
    <w:rsid w:val="00C9054A"/>
    <w:rsid w:val="00C90949"/>
    <w:rsid w:val="00C90984"/>
    <w:rsid w:val="00C9163B"/>
    <w:rsid w:val="00C91975"/>
    <w:rsid w:val="00C91FCA"/>
    <w:rsid w:val="00C924A6"/>
    <w:rsid w:val="00C92597"/>
    <w:rsid w:val="00C94079"/>
    <w:rsid w:val="00C94DF1"/>
    <w:rsid w:val="00C954EC"/>
    <w:rsid w:val="00C955F6"/>
    <w:rsid w:val="00C95E1C"/>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2F7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1AB5"/>
    <w:rsid w:val="00CB2410"/>
    <w:rsid w:val="00CB242B"/>
    <w:rsid w:val="00CB255C"/>
    <w:rsid w:val="00CB266B"/>
    <w:rsid w:val="00CB33D5"/>
    <w:rsid w:val="00CB3A65"/>
    <w:rsid w:val="00CB3DAF"/>
    <w:rsid w:val="00CB3DB9"/>
    <w:rsid w:val="00CB3FBA"/>
    <w:rsid w:val="00CB43FA"/>
    <w:rsid w:val="00CB5217"/>
    <w:rsid w:val="00CB61A4"/>
    <w:rsid w:val="00CB6412"/>
    <w:rsid w:val="00CB7B98"/>
    <w:rsid w:val="00CB7F48"/>
    <w:rsid w:val="00CC004C"/>
    <w:rsid w:val="00CC03E6"/>
    <w:rsid w:val="00CC076F"/>
    <w:rsid w:val="00CC0C68"/>
    <w:rsid w:val="00CC14D5"/>
    <w:rsid w:val="00CC232C"/>
    <w:rsid w:val="00CC241C"/>
    <w:rsid w:val="00CC2874"/>
    <w:rsid w:val="00CC2D15"/>
    <w:rsid w:val="00CC306B"/>
    <w:rsid w:val="00CC385F"/>
    <w:rsid w:val="00CC3A6D"/>
    <w:rsid w:val="00CC3FA9"/>
    <w:rsid w:val="00CC40BD"/>
    <w:rsid w:val="00CC55E5"/>
    <w:rsid w:val="00CC5C74"/>
    <w:rsid w:val="00CC5C90"/>
    <w:rsid w:val="00CC645B"/>
    <w:rsid w:val="00CC67B7"/>
    <w:rsid w:val="00CC69BD"/>
    <w:rsid w:val="00CC7009"/>
    <w:rsid w:val="00CC72DA"/>
    <w:rsid w:val="00CC750E"/>
    <w:rsid w:val="00CC78A2"/>
    <w:rsid w:val="00CC792A"/>
    <w:rsid w:val="00CD001C"/>
    <w:rsid w:val="00CD0FB0"/>
    <w:rsid w:val="00CD10F0"/>
    <w:rsid w:val="00CD1319"/>
    <w:rsid w:val="00CD1BD9"/>
    <w:rsid w:val="00CD2136"/>
    <w:rsid w:val="00CD237E"/>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147C"/>
    <w:rsid w:val="00CE1D29"/>
    <w:rsid w:val="00CE235F"/>
    <w:rsid w:val="00CE28FF"/>
    <w:rsid w:val="00CE3E48"/>
    <w:rsid w:val="00CE4E1B"/>
    <w:rsid w:val="00CE54D9"/>
    <w:rsid w:val="00CE6A66"/>
    <w:rsid w:val="00CE6FA4"/>
    <w:rsid w:val="00CE7A49"/>
    <w:rsid w:val="00CF0097"/>
    <w:rsid w:val="00CF012B"/>
    <w:rsid w:val="00CF0574"/>
    <w:rsid w:val="00CF0936"/>
    <w:rsid w:val="00CF1199"/>
    <w:rsid w:val="00CF12BC"/>
    <w:rsid w:val="00CF1870"/>
    <w:rsid w:val="00CF1F4E"/>
    <w:rsid w:val="00CF2815"/>
    <w:rsid w:val="00CF335C"/>
    <w:rsid w:val="00CF356C"/>
    <w:rsid w:val="00CF3AF1"/>
    <w:rsid w:val="00CF4BCF"/>
    <w:rsid w:val="00CF4BEE"/>
    <w:rsid w:val="00CF50CC"/>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1D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129C"/>
    <w:rsid w:val="00D116AC"/>
    <w:rsid w:val="00D11FE5"/>
    <w:rsid w:val="00D12CE8"/>
    <w:rsid w:val="00D13153"/>
    <w:rsid w:val="00D133E2"/>
    <w:rsid w:val="00D13924"/>
    <w:rsid w:val="00D13A3A"/>
    <w:rsid w:val="00D13BC4"/>
    <w:rsid w:val="00D13F5A"/>
    <w:rsid w:val="00D1444B"/>
    <w:rsid w:val="00D151D5"/>
    <w:rsid w:val="00D1591B"/>
    <w:rsid w:val="00D15923"/>
    <w:rsid w:val="00D1637D"/>
    <w:rsid w:val="00D167DE"/>
    <w:rsid w:val="00D16A31"/>
    <w:rsid w:val="00D16C46"/>
    <w:rsid w:val="00D17351"/>
    <w:rsid w:val="00D176EB"/>
    <w:rsid w:val="00D17965"/>
    <w:rsid w:val="00D20658"/>
    <w:rsid w:val="00D20AF9"/>
    <w:rsid w:val="00D20C60"/>
    <w:rsid w:val="00D20CDC"/>
    <w:rsid w:val="00D214BE"/>
    <w:rsid w:val="00D24212"/>
    <w:rsid w:val="00D2422E"/>
    <w:rsid w:val="00D246D3"/>
    <w:rsid w:val="00D249F0"/>
    <w:rsid w:val="00D25412"/>
    <w:rsid w:val="00D25546"/>
    <w:rsid w:val="00D2616A"/>
    <w:rsid w:val="00D269FA"/>
    <w:rsid w:val="00D26BEB"/>
    <w:rsid w:val="00D2701A"/>
    <w:rsid w:val="00D270D8"/>
    <w:rsid w:val="00D277FB"/>
    <w:rsid w:val="00D304F6"/>
    <w:rsid w:val="00D30A34"/>
    <w:rsid w:val="00D30B7A"/>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FCF"/>
    <w:rsid w:val="00D4108B"/>
    <w:rsid w:val="00D414AA"/>
    <w:rsid w:val="00D419C6"/>
    <w:rsid w:val="00D41FC7"/>
    <w:rsid w:val="00D423B2"/>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6A16"/>
    <w:rsid w:val="00D47305"/>
    <w:rsid w:val="00D478A8"/>
    <w:rsid w:val="00D47C4F"/>
    <w:rsid w:val="00D515DB"/>
    <w:rsid w:val="00D518CB"/>
    <w:rsid w:val="00D523E1"/>
    <w:rsid w:val="00D52FC7"/>
    <w:rsid w:val="00D536C2"/>
    <w:rsid w:val="00D54135"/>
    <w:rsid w:val="00D563D1"/>
    <w:rsid w:val="00D56741"/>
    <w:rsid w:val="00D56C00"/>
    <w:rsid w:val="00D56C54"/>
    <w:rsid w:val="00D57585"/>
    <w:rsid w:val="00D57F7C"/>
    <w:rsid w:val="00D60185"/>
    <w:rsid w:val="00D6032B"/>
    <w:rsid w:val="00D6051A"/>
    <w:rsid w:val="00D60A2F"/>
    <w:rsid w:val="00D60BFE"/>
    <w:rsid w:val="00D61087"/>
    <w:rsid w:val="00D61A1B"/>
    <w:rsid w:val="00D61D34"/>
    <w:rsid w:val="00D62B20"/>
    <w:rsid w:val="00D63A95"/>
    <w:rsid w:val="00D63C2A"/>
    <w:rsid w:val="00D655E4"/>
    <w:rsid w:val="00D65BDB"/>
    <w:rsid w:val="00D65FFC"/>
    <w:rsid w:val="00D66312"/>
    <w:rsid w:val="00D6681B"/>
    <w:rsid w:val="00D671F6"/>
    <w:rsid w:val="00D67752"/>
    <w:rsid w:val="00D70313"/>
    <w:rsid w:val="00D704CB"/>
    <w:rsid w:val="00D70668"/>
    <w:rsid w:val="00D70D2B"/>
    <w:rsid w:val="00D71140"/>
    <w:rsid w:val="00D711D8"/>
    <w:rsid w:val="00D72080"/>
    <w:rsid w:val="00D72185"/>
    <w:rsid w:val="00D7222D"/>
    <w:rsid w:val="00D72266"/>
    <w:rsid w:val="00D72DB2"/>
    <w:rsid w:val="00D73D97"/>
    <w:rsid w:val="00D74062"/>
    <w:rsid w:val="00D741A4"/>
    <w:rsid w:val="00D74714"/>
    <w:rsid w:val="00D75005"/>
    <w:rsid w:val="00D752F4"/>
    <w:rsid w:val="00D756FD"/>
    <w:rsid w:val="00D75CB5"/>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3A2"/>
    <w:rsid w:val="00D8594A"/>
    <w:rsid w:val="00D85B2A"/>
    <w:rsid w:val="00D86685"/>
    <w:rsid w:val="00D86D91"/>
    <w:rsid w:val="00D90213"/>
    <w:rsid w:val="00D91BB7"/>
    <w:rsid w:val="00D92BDA"/>
    <w:rsid w:val="00D92E83"/>
    <w:rsid w:val="00D93384"/>
    <w:rsid w:val="00D93615"/>
    <w:rsid w:val="00D936F1"/>
    <w:rsid w:val="00D95206"/>
    <w:rsid w:val="00D957C1"/>
    <w:rsid w:val="00D95BD0"/>
    <w:rsid w:val="00D95FA9"/>
    <w:rsid w:val="00D96B82"/>
    <w:rsid w:val="00D9711D"/>
    <w:rsid w:val="00D9735C"/>
    <w:rsid w:val="00D97B82"/>
    <w:rsid w:val="00DA02E3"/>
    <w:rsid w:val="00DA06FC"/>
    <w:rsid w:val="00DA0F13"/>
    <w:rsid w:val="00DA191A"/>
    <w:rsid w:val="00DA269F"/>
    <w:rsid w:val="00DA2DE6"/>
    <w:rsid w:val="00DA2F86"/>
    <w:rsid w:val="00DA31B0"/>
    <w:rsid w:val="00DA338A"/>
    <w:rsid w:val="00DA3582"/>
    <w:rsid w:val="00DA36E2"/>
    <w:rsid w:val="00DA4043"/>
    <w:rsid w:val="00DA44DE"/>
    <w:rsid w:val="00DA555A"/>
    <w:rsid w:val="00DA5801"/>
    <w:rsid w:val="00DA659F"/>
    <w:rsid w:val="00DA6855"/>
    <w:rsid w:val="00DA6D24"/>
    <w:rsid w:val="00DA742F"/>
    <w:rsid w:val="00DA7678"/>
    <w:rsid w:val="00DA7B3A"/>
    <w:rsid w:val="00DA7BBB"/>
    <w:rsid w:val="00DB1915"/>
    <w:rsid w:val="00DB1A53"/>
    <w:rsid w:val="00DB229B"/>
    <w:rsid w:val="00DB25FE"/>
    <w:rsid w:val="00DB2658"/>
    <w:rsid w:val="00DB273C"/>
    <w:rsid w:val="00DB380D"/>
    <w:rsid w:val="00DB3889"/>
    <w:rsid w:val="00DB3E20"/>
    <w:rsid w:val="00DB4B1F"/>
    <w:rsid w:val="00DB53ED"/>
    <w:rsid w:val="00DB5A54"/>
    <w:rsid w:val="00DB5BAF"/>
    <w:rsid w:val="00DB65E0"/>
    <w:rsid w:val="00DB6B49"/>
    <w:rsid w:val="00DB72F9"/>
    <w:rsid w:val="00DB7366"/>
    <w:rsid w:val="00DB78E6"/>
    <w:rsid w:val="00DB7CEF"/>
    <w:rsid w:val="00DC1442"/>
    <w:rsid w:val="00DC25DE"/>
    <w:rsid w:val="00DC2FDA"/>
    <w:rsid w:val="00DC33DC"/>
    <w:rsid w:val="00DC3890"/>
    <w:rsid w:val="00DC4704"/>
    <w:rsid w:val="00DC4D5D"/>
    <w:rsid w:val="00DC511A"/>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22EC"/>
    <w:rsid w:val="00DE26B6"/>
    <w:rsid w:val="00DE278E"/>
    <w:rsid w:val="00DE31A5"/>
    <w:rsid w:val="00DE32BD"/>
    <w:rsid w:val="00DE54A4"/>
    <w:rsid w:val="00DE5BC8"/>
    <w:rsid w:val="00DE700B"/>
    <w:rsid w:val="00DE7771"/>
    <w:rsid w:val="00DE794C"/>
    <w:rsid w:val="00DE7A50"/>
    <w:rsid w:val="00DF0608"/>
    <w:rsid w:val="00DF086A"/>
    <w:rsid w:val="00DF1C22"/>
    <w:rsid w:val="00DF2005"/>
    <w:rsid w:val="00DF27D0"/>
    <w:rsid w:val="00DF27E9"/>
    <w:rsid w:val="00DF2B6C"/>
    <w:rsid w:val="00DF3065"/>
    <w:rsid w:val="00DF3097"/>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506"/>
    <w:rsid w:val="00E067C1"/>
    <w:rsid w:val="00E0691F"/>
    <w:rsid w:val="00E07649"/>
    <w:rsid w:val="00E07949"/>
    <w:rsid w:val="00E07E95"/>
    <w:rsid w:val="00E11482"/>
    <w:rsid w:val="00E119AB"/>
    <w:rsid w:val="00E11D29"/>
    <w:rsid w:val="00E12239"/>
    <w:rsid w:val="00E12464"/>
    <w:rsid w:val="00E1260E"/>
    <w:rsid w:val="00E12DF4"/>
    <w:rsid w:val="00E13C1F"/>
    <w:rsid w:val="00E13DD6"/>
    <w:rsid w:val="00E13EAC"/>
    <w:rsid w:val="00E14B1C"/>
    <w:rsid w:val="00E14E3D"/>
    <w:rsid w:val="00E15843"/>
    <w:rsid w:val="00E158AB"/>
    <w:rsid w:val="00E15D5F"/>
    <w:rsid w:val="00E16BE4"/>
    <w:rsid w:val="00E16C53"/>
    <w:rsid w:val="00E17C68"/>
    <w:rsid w:val="00E2132A"/>
    <w:rsid w:val="00E214BC"/>
    <w:rsid w:val="00E2199D"/>
    <w:rsid w:val="00E224F8"/>
    <w:rsid w:val="00E22F7A"/>
    <w:rsid w:val="00E2314B"/>
    <w:rsid w:val="00E23BAB"/>
    <w:rsid w:val="00E259EB"/>
    <w:rsid w:val="00E26B29"/>
    <w:rsid w:val="00E26EC4"/>
    <w:rsid w:val="00E27112"/>
    <w:rsid w:val="00E27332"/>
    <w:rsid w:val="00E27DD5"/>
    <w:rsid w:val="00E3060D"/>
    <w:rsid w:val="00E30740"/>
    <w:rsid w:val="00E30BA3"/>
    <w:rsid w:val="00E31E1D"/>
    <w:rsid w:val="00E32A76"/>
    <w:rsid w:val="00E32B49"/>
    <w:rsid w:val="00E341B4"/>
    <w:rsid w:val="00E345EC"/>
    <w:rsid w:val="00E346AE"/>
    <w:rsid w:val="00E35644"/>
    <w:rsid w:val="00E36A1C"/>
    <w:rsid w:val="00E374AB"/>
    <w:rsid w:val="00E379F0"/>
    <w:rsid w:val="00E40C17"/>
    <w:rsid w:val="00E40DFD"/>
    <w:rsid w:val="00E4101D"/>
    <w:rsid w:val="00E411F3"/>
    <w:rsid w:val="00E418AA"/>
    <w:rsid w:val="00E41A09"/>
    <w:rsid w:val="00E41A3D"/>
    <w:rsid w:val="00E4200F"/>
    <w:rsid w:val="00E443BB"/>
    <w:rsid w:val="00E45204"/>
    <w:rsid w:val="00E453A6"/>
    <w:rsid w:val="00E46128"/>
    <w:rsid w:val="00E469C1"/>
    <w:rsid w:val="00E46DB8"/>
    <w:rsid w:val="00E50578"/>
    <w:rsid w:val="00E50714"/>
    <w:rsid w:val="00E50922"/>
    <w:rsid w:val="00E50BB7"/>
    <w:rsid w:val="00E50BBA"/>
    <w:rsid w:val="00E5160B"/>
    <w:rsid w:val="00E516D9"/>
    <w:rsid w:val="00E517A8"/>
    <w:rsid w:val="00E52363"/>
    <w:rsid w:val="00E52BB7"/>
    <w:rsid w:val="00E5338C"/>
    <w:rsid w:val="00E535AE"/>
    <w:rsid w:val="00E54711"/>
    <w:rsid w:val="00E54A22"/>
    <w:rsid w:val="00E5533D"/>
    <w:rsid w:val="00E55556"/>
    <w:rsid w:val="00E555EA"/>
    <w:rsid w:val="00E55B45"/>
    <w:rsid w:val="00E56236"/>
    <w:rsid w:val="00E56717"/>
    <w:rsid w:val="00E568DA"/>
    <w:rsid w:val="00E56921"/>
    <w:rsid w:val="00E56C6E"/>
    <w:rsid w:val="00E5782B"/>
    <w:rsid w:val="00E60008"/>
    <w:rsid w:val="00E60438"/>
    <w:rsid w:val="00E605A8"/>
    <w:rsid w:val="00E61F09"/>
    <w:rsid w:val="00E62411"/>
    <w:rsid w:val="00E62AA9"/>
    <w:rsid w:val="00E63216"/>
    <w:rsid w:val="00E635D5"/>
    <w:rsid w:val="00E64431"/>
    <w:rsid w:val="00E64700"/>
    <w:rsid w:val="00E64905"/>
    <w:rsid w:val="00E6524D"/>
    <w:rsid w:val="00E6548A"/>
    <w:rsid w:val="00E654EA"/>
    <w:rsid w:val="00E6564A"/>
    <w:rsid w:val="00E67AE1"/>
    <w:rsid w:val="00E67F67"/>
    <w:rsid w:val="00E70346"/>
    <w:rsid w:val="00E706A0"/>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40D"/>
    <w:rsid w:val="00E84EAE"/>
    <w:rsid w:val="00E84FFE"/>
    <w:rsid w:val="00E851E6"/>
    <w:rsid w:val="00E859D0"/>
    <w:rsid w:val="00E87297"/>
    <w:rsid w:val="00E8764E"/>
    <w:rsid w:val="00E87D5E"/>
    <w:rsid w:val="00E90220"/>
    <w:rsid w:val="00E9092F"/>
    <w:rsid w:val="00E90B1A"/>
    <w:rsid w:val="00E90ED0"/>
    <w:rsid w:val="00E91186"/>
    <w:rsid w:val="00E91FA0"/>
    <w:rsid w:val="00E92110"/>
    <w:rsid w:val="00E92F3E"/>
    <w:rsid w:val="00E938A6"/>
    <w:rsid w:val="00E93EC9"/>
    <w:rsid w:val="00E941AD"/>
    <w:rsid w:val="00E941D4"/>
    <w:rsid w:val="00E94531"/>
    <w:rsid w:val="00E94AAC"/>
    <w:rsid w:val="00E9514A"/>
    <w:rsid w:val="00E95362"/>
    <w:rsid w:val="00E95719"/>
    <w:rsid w:val="00E95740"/>
    <w:rsid w:val="00E960DA"/>
    <w:rsid w:val="00E96258"/>
    <w:rsid w:val="00E962D3"/>
    <w:rsid w:val="00E97641"/>
    <w:rsid w:val="00E97723"/>
    <w:rsid w:val="00E97F29"/>
    <w:rsid w:val="00EA0137"/>
    <w:rsid w:val="00EA03B9"/>
    <w:rsid w:val="00EA06FF"/>
    <w:rsid w:val="00EA0A82"/>
    <w:rsid w:val="00EA0B36"/>
    <w:rsid w:val="00EA0CAD"/>
    <w:rsid w:val="00EA0F62"/>
    <w:rsid w:val="00EA1C16"/>
    <w:rsid w:val="00EA1C8B"/>
    <w:rsid w:val="00EA320D"/>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B022A"/>
    <w:rsid w:val="00EB1C79"/>
    <w:rsid w:val="00EB2175"/>
    <w:rsid w:val="00EB2FD0"/>
    <w:rsid w:val="00EB3B33"/>
    <w:rsid w:val="00EB3BB8"/>
    <w:rsid w:val="00EB3DCD"/>
    <w:rsid w:val="00EB4C40"/>
    <w:rsid w:val="00EB4E5B"/>
    <w:rsid w:val="00EB500D"/>
    <w:rsid w:val="00EB50AA"/>
    <w:rsid w:val="00EB53C7"/>
    <w:rsid w:val="00EB5C37"/>
    <w:rsid w:val="00EB694E"/>
    <w:rsid w:val="00EB6ECD"/>
    <w:rsid w:val="00EB7033"/>
    <w:rsid w:val="00EB79A1"/>
    <w:rsid w:val="00EB7C59"/>
    <w:rsid w:val="00EB7F31"/>
    <w:rsid w:val="00EC02CC"/>
    <w:rsid w:val="00EC0AF2"/>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2C4"/>
    <w:rsid w:val="00ED09D4"/>
    <w:rsid w:val="00ED0B7D"/>
    <w:rsid w:val="00ED0D00"/>
    <w:rsid w:val="00ED1155"/>
    <w:rsid w:val="00ED17A7"/>
    <w:rsid w:val="00ED1EEA"/>
    <w:rsid w:val="00ED1F0C"/>
    <w:rsid w:val="00ED21CC"/>
    <w:rsid w:val="00ED2217"/>
    <w:rsid w:val="00ED2434"/>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31E"/>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3F66"/>
    <w:rsid w:val="00F04BC4"/>
    <w:rsid w:val="00F04C61"/>
    <w:rsid w:val="00F067AE"/>
    <w:rsid w:val="00F06801"/>
    <w:rsid w:val="00F07E1F"/>
    <w:rsid w:val="00F07F51"/>
    <w:rsid w:val="00F1037A"/>
    <w:rsid w:val="00F10765"/>
    <w:rsid w:val="00F10CCE"/>
    <w:rsid w:val="00F1164B"/>
    <w:rsid w:val="00F13E0B"/>
    <w:rsid w:val="00F14018"/>
    <w:rsid w:val="00F1425E"/>
    <w:rsid w:val="00F14447"/>
    <w:rsid w:val="00F14855"/>
    <w:rsid w:val="00F14DFE"/>
    <w:rsid w:val="00F153D1"/>
    <w:rsid w:val="00F15655"/>
    <w:rsid w:val="00F15845"/>
    <w:rsid w:val="00F166D9"/>
    <w:rsid w:val="00F16FD4"/>
    <w:rsid w:val="00F20544"/>
    <w:rsid w:val="00F20FC4"/>
    <w:rsid w:val="00F218D1"/>
    <w:rsid w:val="00F21B1C"/>
    <w:rsid w:val="00F22103"/>
    <w:rsid w:val="00F223DC"/>
    <w:rsid w:val="00F22ADD"/>
    <w:rsid w:val="00F23E0A"/>
    <w:rsid w:val="00F244AE"/>
    <w:rsid w:val="00F24821"/>
    <w:rsid w:val="00F248D2"/>
    <w:rsid w:val="00F24BA1"/>
    <w:rsid w:val="00F25C26"/>
    <w:rsid w:val="00F2709B"/>
    <w:rsid w:val="00F27507"/>
    <w:rsid w:val="00F27ABA"/>
    <w:rsid w:val="00F27FEB"/>
    <w:rsid w:val="00F30897"/>
    <w:rsid w:val="00F30D87"/>
    <w:rsid w:val="00F31181"/>
    <w:rsid w:val="00F317BD"/>
    <w:rsid w:val="00F32CD2"/>
    <w:rsid w:val="00F32E08"/>
    <w:rsid w:val="00F32E7E"/>
    <w:rsid w:val="00F33BB6"/>
    <w:rsid w:val="00F33E7D"/>
    <w:rsid w:val="00F33EB0"/>
    <w:rsid w:val="00F34653"/>
    <w:rsid w:val="00F34D22"/>
    <w:rsid w:val="00F34F33"/>
    <w:rsid w:val="00F35A54"/>
    <w:rsid w:val="00F35D9D"/>
    <w:rsid w:val="00F364D1"/>
    <w:rsid w:val="00F36E72"/>
    <w:rsid w:val="00F3795E"/>
    <w:rsid w:val="00F37B23"/>
    <w:rsid w:val="00F406F9"/>
    <w:rsid w:val="00F40784"/>
    <w:rsid w:val="00F40A80"/>
    <w:rsid w:val="00F41587"/>
    <w:rsid w:val="00F42661"/>
    <w:rsid w:val="00F43654"/>
    <w:rsid w:val="00F4398B"/>
    <w:rsid w:val="00F43FA1"/>
    <w:rsid w:val="00F4421C"/>
    <w:rsid w:val="00F4493F"/>
    <w:rsid w:val="00F450DB"/>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216"/>
    <w:rsid w:val="00F55715"/>
    <w:rsid w:val="00F55A56"/>
    <w:rsid w:val="00F55AFF"/>
    <w:rsid w:val="00F55F25"/>
    <w:rsid w:val="00F57AB4"/>
    <w:rsid w:val="00F57C0A"/>
    <w:rsid w:val="00F600E5"/>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B4"/>
    <w:rsid w:val="00F74443"/>
    <w:rsid w:val="00F74E7B"/>
    <w:rsid w:val="00F74FD5"/>
    <w:rsid w:val="00F751F0"/>
    <w:rsid w:val="00F755B3"/>
    <w:rsid w:val="00F75E56"/>
    <w:rsid w:val="00F76C63"/>
    <w:rsid w:val="00F76E0D"/>
    <w:rsid w:val="00F77055"/>
    <w:rsid w:val="00F7714B"/>
    <w:rsid w:val="00F774AB"/>
    <w:rsid w:val="00F804BF"/>
    <w:rsid w:val="00F81398"/>
    <w:rsid w:val="00F81431"/>
    <w:rsid w:val="00F814CE"/>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A3C"/>
    <w:rsid w:val="00F87F0A"/>
    <w:rsid w:val="00F9067F"/>
    <w:rsid w:val="00F907BB"/>
    <w:rsid w:val="00F917E4"/>
    <w:rsid w:val="00F92CAF"/>
    <w:rsid w:val="00F93775"/>
    <w:rsid w:val="00F93D3D"/>
    <w:rsid w:val="00F94326"/>
    <w:rsid w:val="00F95116"/>
    <w:rsid w:val="00F95CC8"/>
    <w:rsid w:val="00F96365"/>
    <w:rsid w:val="00F96505"/>
    <w:rsid w:val="00F96855"/>
    <w:rsid w:val="00F96D02"/>
    <w:rsid w:val="00F97525"/>
    <w:rsid w:val="00FA0347"/>
    <w:rsid w:val="00FA06A3"/>
    <w:rsid w:val="00FA10DD"/>
    <w:rsid w:val="00FA12E4"/>
    <w:rsid w:val="00FA17BB"/>
    <w:rsid w:val="00FA18C3"/>
    <w:rsid w:val="00FA1B8A"/>
    <w:rsid w:val="00FA25B4"/>
    <w:rsid w:val="00FA3AEE"/>
    <w:rsid w:val="00FA3FE8"/>
    <w:rsid w:val="00FA42C7"/>
    <w:rsid w:val="00FA4488"/>
    <w:rsid w:val="00FA4974"/>
    <w:rsid w:val="00FA4985"/>
    <w:rsid w:val="00FA61DA"/>
    <w:rsid w:val="00FA662B"/>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37B"/>
    <w:rsid w:val="00FB453A"/>
    <w:rsid w:val="00FB45E0"/>
    <w:rsid w:val="00FB4C74"/>
    <w:rsid w:val="00FB4F72"/>
    <w:rsid w:val="00FB4F91"/>
    <w:rsid w:val="00FB4FA7"/>
    <w:rsid w:val="00FB581D"/>
    <w:rsid w:val="00FB5A07"/>
    <w:rsid w:val="00FB5C3A"/>
    <w:rsid w:val="00FB5E94"/>
    <w:rsid w:val="00FB621A"/>
    <w:rsid w:val="00FB67C4"/>
    <w:rsid w:val="00FB691E"/>
    <w:rsid w:val="00FB6C23"/>
    <w:rsid w:val="00FB6C6A"/>
    <w:rsid w:val="00FB70B1"/>
    <w:rsid w:val="00FB71F7"/>
    <w:rsid w:val="00FB7817"/>
    <w:rsid w:val="00FC0A5A"/>
    <w:rsid w:val="00FC1151"/>
    <w:rsid w:val="00FC161C"/>
    <w:rsid w:val="00FC1861"/>
    <w:rsid w:val="00FC1AE4"/>
    <w:rsid w:val="00FC2741"/>
    <w:rsid w:val="00FC2F0D"/>
    <w:rsid w:val="00FC3092"/>
    <w:rsid w:val="00FC34CA"/>
    <w:rsid w:val="00FC3F1C"/>
    <w:rsid w:val="00FC3FF6"/>
    <w:rsid w:val="00FC43E8"/>
    <w:rsid w:val="00FC4A38"/>
    <w:rsid w:val="00FC4C61"/>
    <w:rsid w:val="00FC5A5E"/>
    <w:rsid w:val="00FC5E59"/>
    <w:rsid w:val="00FC61CD"/>
    <w:rsid w:val="00FC64D5"/>
    <w:rsid w:val="00FC6666"/>
    <w:rsid w:val="00FC6C27"/>
    <w:rsid w:val="00FC6CA9"/>
    <w:rsid w:val="00FC79F5"/>
    <w:rsid w:val="00FC7B2D"/>
    <w:rsid w:val="00FC7FF7"/>
    <w:rsid w:val="00FD0C18"/>
    <w:rsid w:val="00FD11FD"/>
    <w:rsid w:val="00FD1909"/>
    <w:rsid w:val="00FD3067"/>
    <w:rsid w:val="00FD3769"/>
    <w:rsid w:val="00FD376A"/>
    <w:rsid w:val="00FD41CC"/>
    <w:rsid w:val="00FD4B0C"/>
    <w:rsid w:val="00FD5008"/>
    <w:rsid w:val="00FD5B4C"/>
    <w:rsid w:val="00FD5C55"/>
    <w:rsid w:val="00FD6499"/>
    <w:rsid w:val="00FD6D5E"/>
    <w:rsid w:val="00FD75DA"/>
    <w:rsid w:val="00FE0737"/>
    <w:rsid w:val="00FE0998"/>
    <w:rsid w:val="00FE0DEE"/>
    <w:rsid w:val="00FE0F13"/>
    <w:rsid w:val="00FE1375"/>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67E"/>
    <w:rsid w:val="00FF0C30"/>
    <w:rsid w:val="00FF1D67"/>
    <w:rsid w:val="00FF24C4"/>
    <w:rsid w:val="00FF28A0"/>
    <w:rsid w:val="00FF2D07"/>
    <w:rsid w:val="00FF32CE"/>
    <w:rsid w:val="00FF33D9"/>
    <w:rsid w:val="00FF3B84"/>
    <w:rsid w:val="00FF3F8A"/>
    <w:rsid w:val="00FF4327"/>
    <w:rsid w:val="00FF4FF6"/>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index heading" w:uiPriority="99"/>
    <w:lsdException w:name="caption" w:qFormat="1"/>
    <w:lsdException w:name="endnote text"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qFormat="1"/>
    <w:lsdException w:name="Body Text" w:uiPriority="99"/>
    <w:lsdException w:name="Subtitle" w:qFormat="1"/>
    <w:lsdException w:name="Note Heading" w:uiPriority="99"/>
    <w:lsdException w:name="Strong" w:uiPriority="22" w:qFormat="1"/>
    <w:lsdException w:name="Emphasis" w:uiPriority="2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uiPriority w:val="99"/>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uiPriority w:val="99"/>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qFormat/>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uiPriority w:val="99"/>
    <w:pPr>
      <w:pBdr>
        <w:top w:val="single" w:sz="12" w:space="0" w:color="auto"/>
      </w:pBdr>
      <w:spacing w:before="360" w:after="240"/>
    </w:pPr>
    <w:rPr>
      <w:b/>
      <w:i/>
      <w:sz w:val="26"/>
    </w:rPr>
  </w:style>
  <w:style w:type="paragraph" w:customStyle="1" w:styleId="FigureTitle">
    <w:name w:val="Figure_Title"/>
    <w:basedOn w:val="a1"/>
    <w:next w:val="a1"/>
    <w:uiPriority w:val="99"/>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uiPriority w:val="99"/>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uiPriority w:val="99"/>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uiPriority w:val="99"/>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uiPriority w:val="35"/>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uiPriority w:val="99"/>
    <w:rsid w:val="008F3282"/>
    <w:pPr>
      <w:keepLines/>
      <w:numPr>
        <w:ilvl w:val="1"/>
        <w:numId w:val="1"/>
      </w:numPr>
      <w:overflowPunct/>
      <w:autoSpaceDE/>
      <w:autoSpaceDN/>
      <w:adjustRightInd/>
      <w:spacing w:before="0" w:after="180"/>
      <w:ind w:left="360" w:hanging="36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qFormat/>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uiPriority w:val="99"/>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uiPriority w:val="99"/>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uiPriority w:val="99"/>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qFormat/>
    <w:rsid w:val="00EC73FE"/>
    <w:pPr>
      <w:keepLines/>
      <w:spacing w:before="0" w:after="180"/>
      <w:ind w:left="1702" w:hanging="1418"/>
      <w:jc w:val="left"/>
    </w:pPr>
    <w:rPr>
      <w:sz w:val="20"/>
      <w:szCs w:val="20"/>
      <w:lang w:eastAsia="en-US"/>
    </w:rPr>
  </w:style>
  <w:style w:type="paragraph" w:customStyle="1" w:styleId="EW">
    <w:name w:val="EW"/>
    <w:basedOn w:val="EX"/>
    <w:uiPriority w:val="99"/>
    <w:qFormat/>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link w:val="B4Char"/>
    <w:rsid w:val="00EC73FE"/>
    <w:pPr>
      <w:spacing w:before="0" w:after="180"/>
      <w:jc w:val="left"/>
    </w:pPr>
    <w:rPr>
      <w:sz w:val="20"/>
      <w:szCs w:val="20"/>
      <w:lang w:eastAsia="en-US"/>
    </w:rPr>
  </w:style>
  <w:style w:type="paragraph" w:customStyle="1" w:styleId="B5">
    <w:name w:val="B5"/>
    <w:basedOn w:val="51"/>
    <w:link w:val="B5Char"/>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uiPriority w:val="99"/>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qFormat/>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uiPriority w:val="99"/>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uiPriority w:val="99"/>
    <w:semiHidden/>
    <w:rsid w:val="00F705E1"/>
    <w:rPr>
      <w:rFonts w:eastAsia="Batang"/>
      <w:lang w:val="en-GB" w:eastAsia="en-US"/>
    </w:rPr>
  </w:style>
  <w:style w:type="paragraph" w:styleId="aff9">
    <w:name w:val="endnote text"/>
    <w:basedOn w:val="a1"/>
    <w:link w:val="Charf3"/>
    <w:uiPriority w:val="99"/>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uiPriority w:val="9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uiPriority w:val="99"/>
    <w:rsid w:val="00F705E1"/>
    <w:pPr>
      <w:spacing w:before="0" w:after="180"/>
      <w:ind w:left="851"/>
      <w:jc w:val="left"/>
    </w:pPr>
    <w:rPr>
      <w:rFonts w:eastAsia="MS Mincho"/>
      <w:sz w:val="20"/>
      <w:szCs w:val="20"/>
      <w:lang w:eastAsia="ja-JP"/>
    </w:rPr>
  </w:style>
  <w:style w:type="paragraph" w:customStyle="1" w:styleId="INDENT2">
    <w:name w:val="INDENT2"/>
    <w:basedOn w:val="a1"/>
    <w:uiPriority w:val="99"/>
    <w:rsid w:val="00F705E1"/>
    <w:pPr>
      <w:spacing w:before="0" w:after="180"/>
      <w:ind w:left="1135" w:hanging="284"/>
      <w:jc w:val="left"/>
    </w:pPr>
    <w:rPr>
      <w:rFonts w:eastAsia="MS Mincho"/>
      <w:sz w:val="20"/>
      <w:szCs w:val="20"/>
      <w:lang w:eastAsia="ja-JP"/>
    </w:rPr>
  </w:style>
  <w:style w:type="paragraph" w:customStyle="1" w:styleId="INDENT3">
    <w:name w:val="INDENT3"/>
    <w:basedOn w:val="a1"/>
    <w:uiPriority w:val="99"/>
    <w:rsid w:val="00F705E1"/>
    <w:pPr>
      <w:spacing w:before="0" w:after="180"/>
      <w:ind w:left="1701" w:hanging="567"/>
      <w:jc w:val="left"/>
    </w:pPr>
    <w:rPr>
      <w:rFonts w:eastAsia="MS Mincho"/>
      <w:sz w:val="20"/>
      <w:szCs w:val="20"/>
      <w:lang w:eastAsia="ja-JP"/>
    </w:rPr>
  </w:style>
  <w:style w:type="paragraph" w:customStyle="1" w:styleId="enumlev2">
    <w:name w:val="enumlev2"/>
    <w:basedOn w:val="a1"/>
    <w:uiPriority w:val="99"/>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uiPriority w:val="99"/>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uiPriority w:val="99"/>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uiPriority w:val="99"/>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uiPriority w:val="99"/>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uiPriority w:val="99"/>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uiPriority w:val="99"/>
    <w:rsid w:val="00F705E1"/>
    <w:rPr>
      <w:rFonts w:eastAsia="MS Mincho"/>
      <w:lang w:eastAsia="en-GB"/>
    </w:rPr>
  </w:style>
  <w:style w:type="paragraph" w:customStyle="1" w:styleId="tabletext1">
    <w:name w:val="table text"/>
    <w:basedOn w:val="a1"/>
    <w:next w:val="a1"/>
    <w:uiPriority w:val="99"/>
    <w:rsid w:val="00F705E1"/>
    <w:pPr>
      <w:spacing w:before="0" w:after="180"/>
      <w:jc w:val="left"/>
    </w:pPr>
    <w:rPr>
      <w:rFonts w:eastAsia="MS Mincho"/>
      <w:i/>
      <w:sz w:val="20"/>
      <w:szCs w:val="20"/>
      <w:lang w:eastAsia="en-GB"/>
    </w:rPr>
  </w:style>
  <w:style w:type="paragraph" w:customStyle="1" w:styleId="TOC91">
    <w:name w:val="TOC 91"/>
    <w:basedOn w:val="80"/>
    <w:uiPriority w:val="99"/>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uiPriority w:val="99"/>
    <w:rsid w:val="00F705E1"/>
    <w:pPr>
      <w:spacing w:before="120" w:after="120"/>
      <w:jc w:val="left"/>
    </w:pPr>
    <w:rPr>
      <w:rFonts w:eastAsia="MS Mincho"/>
      <w:b/>
      <w:sz w:val="20"/>
      <w:szCs w:val="20"/>
      <w:lang w:eastAsia="en-GB"/>
    </w:rPr>
  </w:style>
  <w:style w:type="paragraph" w:customStyle="1" w:styleId="HE">
    <w:name w:val="HE"/>
    <w:basedOn w:val="a1"/>
    <w:uiPriority w:val="99"/>
    <w:rsid w:val="00F705E1"/>
    <w:pPr>
      <w:spacing w:before="0" w:after="0"/>
      <w:jc w:val="left"/>
    </w:pPr>
    <w:rPr>
      <w:rFonts w:eastAsia="MS Mincho"/>
      <w:b/>
      <w:sz w:val="20"/>
      <w:szCs w:val="20"/>
      <w:lang w:eastAsia="en-GB"/>
    </w:rPr>
  </w:style>
  <w:style w:type="paragraph" w:customStyle="1" w:styleId="HO">
    <w:name w:val="HO"/>
    <w:basedOn w:val="a1"/>
    <w:uiPriority w:val="99"/>
    <w:rsid w:val="00F705E1"/>
    <w:pPr>
      <w:spacing w:before="0" w:after="0"/>
      <w:jc w:val="right"/>
    </w:pPr>
    <w:rPr>
      <w:rFonts w:eastAsia="MS Mincho"/>
      <w:b/>
      <w:sz w:val="20"/>
      <w:szCs w:val="20"/>
      <w:lang w:eastAsia="en-GB"/>
    </w:rPr>
  </w:style>
  <w:style w:type="paragraph" w:customStyle="1" w:styleId="WP">
    <w:name w:val="WP"/>
    <w:basedOn w:val="a1"/>
    <w:uiPriority w:val="99"/>
    <w:rsid w:val="00F705E1"/>
    <w:pPr>
      <w:spacing w:before="0" w:after="0"/>
    </w:pPr>
    <w:rPr>
      <w:rFonts w:eastAsia="MS Mincho"/>
      <w:sz w:val="20"/>
      <w:szCs w:val="20"/>
      <w:lang w:eastAsia="en-GB"/>
    </w:rPr>
  </w:style>
  <w:style w:type="paragraph" w:customStyle="1" w:styleId="ZK">
    <w:name w:val="ZK"/>
    <w:uiPriority w:val="99"/>
    <w:rsid w:val="00F705E1"/>
    <w:pPr>
      <w:spacing w:after="240" w:line="240" w:lineRule="atLeast"/>
      <w:ind w:left="1191" w:right="113" w:hanging="1191"/>
    </w:pPr>
    <w:rPr>
      <w:rFonts w:eastAsia="MS Mincho"/>
      <w:lang w:val="en-GB" w:eastAsia="en-US"/>
    </w:rPr>
  </w:style>
  <w:style w:type="paragraph" w:customStyle="1" w:styleId="ZC">
    <w:name w:val="ZC"/>
    <w:uiPriority w:val="99"/>
    <w:rsid w:val="00F705E1"/>
    <w:pPr>
      <w:spacing w:line="360" w:lineRule="atLeast"/>
      <w:jc w:val="center"/>
    </w:pPr>
    <w:rPr>
      <w:rFonts w:eastAsia="MS Mincho"/>
      <w:lang w:val="en-GB" w:eastAsia="en-US"/>
    </w:rPr>
  </w:style>
  <w:style w:type="paragraph" w:customStyle="1" w:styleId="FooterCentred">
    <w:name w:val="FooterCentred"/>
    <w:basedOn w:val="a6"/>
    <w:uiPriority w:val="99"/>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uiPriority w:val="99"/>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uiPriority w:val="99"/>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uiPriority w:val="99"/>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uiPriority w:val="99"/>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uiPriority w:val="99"/>
    <w:rsid w:val="00F705E1"/>
    <w:pPr>
      <w:spacing w:before="0" w:after="220"/>
      <w:jc w:val="left"/>
    </w:pPr>
    <w:rPr>
      <w:rFonts w:eastAsia="MS Mincho"/>
      <w:b/>
      <w:sz w:val="20"/>
      <w:szCs w:val="20"/>
      <w:lang w:val="en-US" w:eastAsia="en-GB"/>
    </w:rPr>
  </w:style>
  <w:style w:type="paragraph" w:customStyle="1" w:styleId="Para1">
    <w:name w:val="Para1"/>
    <w:basedOn w:val="a1"/>
    <w:uiPriority w:val="99"/>
    <w:rsid w:val="00F705E1"/>
    <w:pPr>
      <w:spacing w:before="120" w:after="120"/>
      <w:jc w:val="left"/>
    </w:pPr>
    <w:rPr>
      <w:rFonts w:eastAsia="MS Mincho"/>
      <w:sz w:val="20"/>
      <w:szCs w:val="20"/>
      <w:lang w:val="en-US" w:eastAsia="en-GB"/>
    </w:rPr>
  </w:style>
  <w:style w:type="paragraph" w:customStyle="1" w:styleId="Teststep">
    <w:name w:val="Test step"/>
    <w:basedOn w:val="a1"/>
    <w:uiPriority w:val="99"/>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uiPriority w:val="99"/>
    <w:rsid w:val="00F705E1"/>
    <w:pPr>
      <w:ind w:left="244" w:hanging="244"/>
    </w:pPr>
    <w:rPr>
      <w:rFonts w:ascii="Arial" w:hAnsi="Arial"/>
      <w:noProof/>
      <w:color w:val="000000"/>
      <w:lang w:val="en-GB" w:eastAsia="en-US"/>
    </w:rPr>
  </w:style>
  <w:style w:type="paragraph" w:customStyle="1" w:styleId="Bullets">
    <w:name w:val="Bullets"/>
    <w:basedOn w:val="af2"/>
    <w:uiPriority w:val="99"/>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uiPriority w:val="99"/>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uiPriority w:val="99"/>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uiPriority w:val="99"/>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uiPriority w:val="99"/>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uiPriority w:val="99"/>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styleId="afff0">
    <w:name w:val="Note Heading"/>
    <w:basedOn w:val="a1"/>
    <w:next w:val="a1"/>
    <w:link w:val="Charf5"/>
    <w:uiPriority w:val="99"/>
    <w:unhideWhenUsed/>
    <w:rsid w:val="00BF090F"/>
    <w:pPr>
      <w:spacing w:before="0" w:after="180"/>
      <w:jc w:val="left"/>
      <w:textAlignment w:val="auto"/>
    </w:pPr>
    <w:rPr>
      <w:rFonts w:eastAsia="MS Mincho"/>
      <w:sz w:val="20"/>
      <w:szCs w:val="20"/>
      <w:lang w:eastAsia="x-none"/>
    </w:rPr>
  </w:style>
  <w:style w:type="character" w:customStyle="1" w:styleId="Charf5">
    <w:name w:val="注释标题 Char"/>
    <w:basedOn w:val="a2"/>
    <w:link w:val="afff0"/>
    <w:uiPriority w:val="99"/>
    <w:rsid w:val="00BF090F"/>
    <w:rPr>
      <w:rFonts w:eastAsia="MS Mincho"/>
      <w:lang w:val="en-GB" w:eastAsia="x-none"/>
    </w:rPr>
  </w:style>
  <w:style w:type="character" w:customStyle="1" w:styleId="EditorsNoteCarCar">
    <w:name w:val="Editor's Note Car Car"/>
    <w:locked/>
    <w:rsid w:val="00BF090F"/>
    <w:rPr>
      <w:color w:val="FF0000"/>
      <w:lang w:eastAsia="en-US"/>
    </w:rPr>
  </w:style>
  <w:style w:type="character" w:customStyle="1" w:styleId="B4Char">
    <w:name w:val="B4 Char"/>
    <w:link w:val="B4"/>
    <w:locked/>
    <w:rsid w:val="00BF090F"/>
    <w:rPr>
      <w:lang w:val="en-GB" w:eastAsia="en-US"/>
    </w:rPr>
  </w:style>
  <w:style w:type="character" w:customStyle="1" w:styleId="B5Char">
    <w:name w:val="B5 Char"/>
    <w:link w:val="B5"/>
    <w:locked/>
    <w:rsid w:val="00BF090F"/>
    <w:rPr>
      <w:lang w:val="en-GB" w:eastAsia="en-US"/>
    </w:rPr>
  </w:style>
  <w:style w:type="character" w:customStyle="1" w:styleId="B6Char">
    <w:name w:val="B6 Char"/>
    <w:link w:val="B6"/>
    <w:locked/>
    <w:rsid w:val="00BF090F"/>
    <w:rPr>
      <w:lang w:eastAsia="x-none"/>
    </w:rPr>
  </w:style>
  <w:style w:type="paragraph" w:customStyle="1" w:styleId="B6">
    <w:name w:val="B6"/>
    <w:basedOn w:val="B5"/>
    <w:link w:val="B6Char"/>
    <w:rsid w:val="00BF090F"/>
    <w:pPr>
      <w:textAlignment w:val="auto"/>
    </w:pPr>
    <w:rPr>
      <w:lang w:val="en-US" w:eastAsia="x-none"/>
    </w:rPr>
  </w:style>
  <w:style w:type="paragraph" w:customStyle="1" w:styleId="Meetingcaption">
    <w:name w:val="Meeting caption"/>
    <w:basedOn w:val="a1"/>
    <w:uiPriority w:val="99"/>
    <w:rsid w:val="00BF090F"/>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jc w:val="left"/>
      <w:textAlignment w:val="auto"/>
    </w:pPr>
    <w:rPr>
      <w:rFonts w:eastAsiaTheme="minorEastAsia"/>
      <w:sz w:val="20"/>
      <w:szCs w:val="20"/>
      <w:lang w:val="fr-FR" w:eastAsia="ko-KR"/>
    </w:rPr>
  </w:style>
  <w:style w:type="paragraph" w:customStyle="1" w:styleId="FT">
    <w:name w:val="FT"/>
    <w:basedOn w:val="a1"/>
    <w:uiPriority w:val="99"/>
    <w:rsid w:val="00BF090F"/>
    <w:pPr>
      <w:spacing w:before="0" w:after="180"/>
      <w:jc w:val="left"/>
      <w:textAlignment w:val="auto"/>
    </w:pPr>
    <w:rPr>
      <w:rFonts w:ascii="Arial" w:eastAsiaTheme="minorEastAsia" w:hAnsi="Arial" w:cs="Arial"/>
      <w:b/>
      <w:sz w:val="20"/>
      <w:szCs w:val="20"/>
      <w:lang w:eastAsia="ko-KR"/>
    </w:rPr>
  </w:style>
  <w:style w:type="paragraph" w:customStyle="1" w:styleId="Tadc">
    <w:name w:val="Tadc"/>
    <w:basedOn w:val="a1"/>
    <w:uiPriority w:val="99"/>
    <w:rsid w:val="00BF090F"/>
    <w:pPr>
      <w:spacing w:before="0" w:after="180"/>
      <w:jc w:val="left"/>
      <w:textAlignment w:val="auto"/>
    </w:pPr>
    <w:rPr>
      <w:rFonts w:eastAsiaTheme="minorEastAsia" w:cs="v4.2.0"/>
      <w:sz w:val="20"/>
      <w:szCs w:val="20"/>
      <w:lang w:eastAsia="en-GB"/>
    </w:rPr>
  </w:style>
  <w:style w:type="paragraph" w:customStyle="1" w:styleId="tal1">
    <w:name w:val="tal"/>
    <w:basedOn w:val="a1"/>
    <w:uiPriority w:val="99"/>
    <w:rsid w:val="00BF090F"/>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paragraph" w:customStyle="1" w:styleId="afff1">
    <w:name w:val="수정"/>
    <w:uiPriority w:val="99"/>
    <w:semiHidden/>
    <w:rsid w:val="00BF090F"/>
    <w:rPr>
      <w:rFonts w:eastAsia="Batang"/>
      <w:lang w:val="en-GB" w:eastAsia="en-US"/>
    </w:rPr>
  </w:style>
  <w:style w:type="paragraph" w:customStyle="1" w:styleId="afff2">
    <w:name w:val="変更箇所"/>
    <w:uiPriority w:val="99"/>
    <w:semiHidden/>
    <w:rsid w:val="00BF090F"/>
    <w:rPr>
      <w:rFonts w:eastAsia="MS Mincho"/>
      <w:lang w:val="en-GB" w:eastAsia="en-US"/>
    </w:rPr>
  </w:style>
  <w:style w:type="paragraph" w:customStyle="1" w:styleId="NB2">
    <w:name w:val="NB2"/>
    <w:basedOn w:val="ZG"/>
    <w:uiPriority w:val="99"/>
    <w:rsid w:val="00BF090F"/>
    <w:pPr>
      <w:framePr w:wrap="notBeside"/>
      <w:overflowPunct/>
      <w:autoSpaceDE/>
      <w:autoSpaceDN/>
      <w:adjustRightInd/>
      <w:textAlignment w:val="auto"/>
    </w:pPr>
    <w:rPr>
      <w:rFonts w:eastAsiaTheme="minorEastAsia"/>
      <w:lang w:eastAsia="ko-KR"/>
    </w:rPr>
  </w:style>
  <w:style w:type="paragraph" w:customStyle="1" w:styleId="tableentry">
    <w:name w:val="table entry"/>
    <w:basedOn w:val="a1"/>
    <w:uiPriority w:val="99"/>
    <w:rsid w:val="00BF090F"/>
    <w:pPr>
      <w:keepNext/>
      <w:overflowPunct/>
      <w:autoSpaceDE/>
      <w:autoSpaceDN/>
      <w:adjustRightInd/>
      <w:spacing w:before="60" w:after="60"/>
      <w:jc w:val="left"/>
      <w:textAlignment w:val="auto"/>
    </w:pPr>
    <w:rPr>
      <w:rFonts w:ascii="Bookman Old Style" w:hAnsi="Bookman Old Style"/>
      <w:sz w:val="20"/>
      <w:szCs w:val="20"/>
      <w:lang w:val="en-US" w:eastAsia="ko-KR"/>
    </w:rPr>
  </w:style>
  <w:style w:type="paragraph" w:customStyle="1" w:styleId="TOC93">
    <w:name w:val="TOC 93"/>
    <w:basedOn w:val="80"/>
    <w:uiPriority w:val="99"/>
    <w:rsid w:val="00BF090F"/>
    <w:pPr>
      <w:spacing w:after="0"/>
      <w:ind w:left="1418" w:hanging="1418"/>
      <w:jc w:val="left"/>
      <w:textAlignment w:val="auto"/>
    </w:pPr>
    <w:rPr>
      <w:rFonts w:eastAsia="MS Mincho"/>
      <w:lang w:val="en-US" w:eastAsia="ja-JP"/>
    </w:rPr>
  </w:style>
  <w:style w:type="paragraph" w:customStyle="1" w:styleId="Caption3">
    <w:name w:val="Caption3"/>
    <w:basedOn w:val="a1"/>
    <w:next w:val="a1"/>
    <w:uiPriority w:val="99"/>
    <w:rsid w:val="00BF090F"/>
    <w:pPr>
      <w:spacing w:before="120" w:after="120"/>
      <w:jc w:val="left"/>
      <w:textAlignment w:val="auto"/>
    </w:pPr>
    <w:rPr>
      <w:rFonts w:eastAsia="MS Mincho"/>
      <w:b/>
      <w:sz w:val="20"/>
      <w:szCs w:val="20"/>
      <w:lang w:eastAsia="ja-JP"/>
    </w:rPr>
  </w:style>
  <w:style w:type="paragraph" w:customStyle="1" w:styleId="TableofFigures3">
    <w:name w:val="Table of Figures3"/>
    <w:basedOn w:val="a1"/>
    <w:next w:val="a1"/>
    <w:uiPriority w:val="99"/>
    <w:rsid w:val="00BF090F"/>
    <w:pPr>
      <w:spacing w:before="0" w:after="180"/>
      <w:ind w:left="400" w:hanging="400"/>
      <w:jc w:val="center"/>
      <w:textAlignment w:val="auto"/>
    </w:pPr>
    <w:rPr>
      <w:rFonts w:eastAsia="MS Mincho"/>
      <w:b/>
      <w:sz w:val="20"/>
      <w:szCs w:val="20"/>
      <w:lang w:eastAsia="ja-JP"/>
    </w:rPr>
  </w:style>
  <w:style w:type="character" w:styleId="afff3">
    <w:name w:val="Intense Emphasis"/>
    <w:uiPriority w:val="21"/>
    <w:qFormat/>
    <w:rsid w:val="00BF090F"/>
    <w:rPr>
      <w:b/>
      <w:bCs/>
      <w:i/>
      <w:iCs/>
      <w:color w:val="4F81BD"/>
    </w:rPr>
  </w:style>
  <w:style w:type="character" w:customStyle="1" w:styleId="EXCar">
    <w:name w:val="EX Car"/>
    <w:rsid w:val="00BF090F"/>
    <w:rPr>
      <w:lang w:val="en-GB" w:eastAsia="en-US"/>
    </w:rPr>
  </w:style>
  <w:style w:type="character" w:customStyle="1" w:styleId="HeadingChar">
    <w:name w:val="Heading Char"/>
    <w:rsid w:val="00BF090F"/>
    <w:rPr>
      <w:rFonts w:ascii="Arial" w:eastAsia="宋体" w:hAnsi="Arial" w:cs="Arial" w:hint="default"/>
      <w:b/>
      <w:bCs w:val="0"/>
      <w:sz w:val="22"/>
    </w:rPr>
  </w:style>
  <w:style w:type="table" w:customStyle="1" w:styleId="TableStyle1">
    <w:name w:val="Table Style1"/>
    <w:basedOn w:val="a3"/>
    <w:rsid w:val="00BF090F"/>
    <w:rPr>
      <w:rFonts w:eastAsia="MS Mincho"/>
      <w:lang w:val="en-GB" w:eastAsia="en-US"/>
    </w:rPr>
    <w:tblPr>
      <w:tblInd w:w="0" w:type="dxa"/>
      <w:tblCellMar>
        <w:top w:w="0" w:type="dxa"/>
        <w:left w:w="108" w:type="dxa"/>
        <w:bottom w:w="0" w:type="dxa"/>
        <w:right w:w="108" w:type="dxa"/>
      </w:tblCellMar>
    </w:tblPr>
  </w:style>
  <w:style w:type="table" w:customStyle="1" w:styleId="TableGrid5">
    <w:name w:val="Table Grid5"/>
    <w:basedOn w:val="a3"/>
    <w:rsid w:val="00BF090F"/>
    <w:pPr>
      <w:spacing w:after="180"/>
    </w:pPr>
    <w:rPr>
      <w:rFonts w:eastAsia="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rsid w:val="00BF090F"/>
    <w:pPr>
      <w:spacing w:after="180"/>
    </w:pPr>
    <w:rPr>
      <w:rFonts w:eastAsia="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3"/>
    <w:uiPriority w:val="39"/>
    <w:rsid w:val="00BF090F"/>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rsid w:val="00BF090F"/>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ranslation2">
    <w:name w:val="translation2"/>
    <w:basedOn w:val="a2"/>
    <w:rsid w:val="005B1A9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index heading" w:uiPriority="99"/>
    <w:lsdException w:name="caption" w:qFormat="1"/>
    <w:lsdException w:name="endnote text"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qFormat="1"/>
    <w:lsdException w:name="Body Text" w:uiPriority="99"/>
    <w:lsdException w:name="Subtitle" w:qFormat="1"/>
    <w:lsdException w:name="Note Heading" w:uiPriority="99"/>
    <w:lsdException w:name="Strong" w:uiPriority="22" w:qFormat="1"/>
    <w:lsdException w:name="Emphasis" w:uiPriority="2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uiPriority w:val="99"/>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uiPriority w:val="99"/>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qFormat/>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uiPriority w:val="99"/>
    <w:pPr>
      <w:pBdr>
        <w:top w:val="single" w:sz="12" w:space="0" w:color="auto"/>
      </w:pBdr>
      <w:spacing w:before="360" w:after="240"/>
    </w:pPr>
    <w:rPr>
      <w:b/>
      <w:i/>
      <w:sz w:val="26"/>
    </w:rPr>
  </w:style>
  <w:style w:type="paragraph" w:customStyle="1" w:styleId="FigureTitle">
    <w:name w:val="Figure_Title"/>
    <w:basedOn w:val="a1"/>
    <w:next w:val="a1"/>
    <w:uiPriority w:val="99"/>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uiPriority w:val="99"/>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uiPriority w:val="99"/>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uiPriority w:val="99"/>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uiPriority w:val="35"/>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uiPriority w:val="99"/>
    <w:rsid w:val="008F3282"/>
    <w:pPr>
      <w:keepLines/>
      <w:numPr>
        <w:ilvl w:val="1"/>
        <w:numId w:val="1"/>
      </w:numPr>
      <w:overflowPunct/>
      <w:autoSpaceDE/>
      <w:autoSpaceDN/>
      <w:adjustRightInd/>
      <w:spacing w:before="0" w:after="180"/>
      <w:ind w:left="360" w:hanging="36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qFormat/>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uiPriority w:val="99"/>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uiPriority w:val="99"/>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uiPriority w:val="99"/>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qFormat/>
    <w:rsid w:val="00EC73FE"/>
    <w:pPr>
      <w:keepLines/>
      <w:spacing w:before="0" w:after="180"/>
      <w:ind w:left="1702" w:hanging="1418"/>
      <w:jc w:val="left"/>
    </w:pPr>
    <w:rPr>
      <w:sz w:val="20"/>
      <w:szCs w:val="20"/>
      <w:lang w:eastAsia="en-US"/>
    </w:rPr>
  </w:style>
  <w:style w:type="paragraph" w:customStyle="1" w:styleId="EW">
    <w:name w:val="EW"/>
    <w:basedOn w:val="EX"/>
    <w:uiPriority w:val="99"/>
    <w:qFormat/>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link w:val="B4Char"/>
    <w:rsid w:val="00EC73FE"/>
    <w:pPr>
      <w:spacing w:before="0" w:after="180"/>
      <w:jc w:val="left"/>
    </w:pPr>
    <w:rPr>
      <w:sz w:val="20"/>
      <w:szCs w:val="20"/>
      <w:lang w:eastAsia="en-US"/>
    </w:rPr>
  </w:style>
  <w:style w:type="paragraph" w:customStyle="1" w:styleId="B5">
    <w:name w:val="B5"/>
    <w:basedOn w:val="51"/>
    <w:link w:val="B5Char"/>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uiPriority w:val="99"/>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qFormat/>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uiPriority w:val="99"/>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uiPriority w:val="99"/>
    <w:semiHidden/>
    <w:rsid w:val="00F705E1"/>
    <w:rPr>
      <w:rFonts w:eastAsia="Batang"/>
      <w:lang w:val="en-GB" w:eastAsia="en-US"/>
    </w:rPr>
  </w:style>
  <w:style w:type="paragraph" w:styleId="aff9">
    <w:name w:val="endnote text"/>
    <w:basedOn w:val="a1"/>
    <w:link w:val="Charf3"/>
    <w:uiPriority w:val="99"/>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uiPriority w:val="9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uiPriority w:val="99"/>
    <w:rsid w:val="00F705E1"/>
    <w:pPr>
      <w:spacing w:before="0" w:after="180"/>
      <w:ind w:left="851"/>
      <w:jc w:val="left"/>
    </w:pPr>
    <w:rPr>
      <w:rFonts w:eastAsia="MS Mincho"/>
      <w:sz w:val="20"/>
      <w:szCs w:val="20"/>
      <w:lang w:eastAsia="ja-JP"/>
    </w:rPr>
  </w:style>
  <w:style w:type="paragraph" w:customStyle="1" w:styleId="INDENT2">
    <w:name w:val="INDENT2"/>
    <w:basedOn w:val="a1"/>
    <w:uiPriority w:val="99"/>
    <w:rsid w:val="00F705E1"/>
    <w:pPr>
      <w:spacing w:before="0" w:after="180"/>
      <w:ind w:left="1135" w:hanging="284"/>
      <w:jc w:val="left"/>
    </w:pPr>
    <w:rPr>
      <w:rFonts w:eastAsia="MS Mincho"/>
      <w:sz w:val="20"/>
      <w:szCs w:val="20"/>
      <w:lang w:eastAsia="ja-JP"/>
    </w:rPr>
  </w:style>
  <w:style w:type="paragraph" w:customStyle="1" w:styleId="INDENT3">
    <w:name w:val="INDENT3"/>
    <w:basedOn w:val="a1"/>
    <w:uiPriority w:val="99"/>
    <w:rsid w:val="00F705E1"/>
    <w:pPr>
      <w:spacing w:before="0" w:after="180"/>
      <w:ind w:left="1701" w:hanging="567"/>
      <w:jc w:val="left"/>
    </w:pPr>
    <w:rPr>
      <w:rFonts w:eastAsia="MS Mincho"/>
      <w:sz w:val="20"/>
      <w:szCs w:val="20"/>
      <w:lang w:eastAsia="ja-JP"/>
    </w:rPr>
  </w:style>
  <w:style w:type="paragraph" w:customStyle="1" w:styleId="enumlev2">
    <w:name w:val="enumlev2"/>
    <w:basedOn w:val="a1"/>
    <w:uiPriority w:val="99"/>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uiPriority w:val="99"/>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uiPriority w:val="99"/>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uiPriority w:val="99"/>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uiPriority w:val="99"/>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uiPriority w:val="99"/>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uiPriority w:val="99"/>
    <w:rsid w:val="00F705E1"/>
    <w:rPr>
      <w:rFonts w:eastAsia="MS Mincho"/>
      <w:lang w:eastAsia="en-GB"/>
    </w:rPr>
  </w:style>
  <w:style w:type="paragraph" w:customStyle="1" w:styleId="tabletext1">
    <w:name w:val="table text"/>
    <w:basedOn w:val="a1"/>
    <w:next w:val="a1"/>
    <w:uiPriority w:val="99"/>
    <w:rsid w:val="00F705E1"/>
    <w:pPr>
      <w:spacing w:before="0" w:after="180"/>
      <w:jc w:val="left"/>
    </w:pPr>
    <w:rPr>
      <w:rFonts w:eastAsia="MS Mincho"/>
      <w:i/>
      <w:sz w:val="20"/>
      <w:szCs w:val="20"/>
      <w:lang w:eastAsia="en-GB"/>
    </w:rPr>
  </w:style>
  <w:style w:type="paragraph" w:customStyle="1" w:styleId="TOC91">
    <w:name w:val="TOC 91"/>
    <w:basedOn w:val="80"/>
    <w:uiPriority w:val="99"/>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uiPriority w:val="99"/>
    <w:rsid w:val="00F705E1"/>
    <w:pPr>
      <w:spacing w:before="120" w:after="120"/>
      <w:jc w:val="left"/>
    </w:pPr>
    <w:rPr>
      <w:rFonts w:eastAsia="MS Mincho"/>
      <w:b/>
      <w:sz w:val="20"/>
      <w:szCs w:val="20"/>
      <w:lang w:eastAsia="en-GB"/>
    </w:rPr>
  </w:style>
  <w:style w:type="paragraph" w:customStyle="1" w:styleId="HE">
    <w:name w:val="HE"/>
    <w:basedOn w:val="a1"/>
    <w:uiPriority w:val="99"/>
    <w:rsid w:val="00F705E1"/>
    <w:pPr>
      <w:spacing w:before="0" w:after="0"/>
      <w:jc w:val="left"/>
    </w:pPr>
    <w:rPr>
      <w:rFonts w:eastAsia="MS Mincho"/>
      <w:b/>
      <w:sz w:val="20"/>
      <w:szCs w:val="20"/>
      <w:lang w:eastAsia="en-GB"/>
    </w:rPr>
  </w:style>
  <w:style w:type="paragraph" w:customStyle="1" w:styleId="HO">
    <w:name w:val="HO"/>
    <w:basedOn w:val="a1"/>
    <w:uiPriority w:val="99"/>
    <w:rsid w:val="00F705E1"/>
    <w:pPr>
      <w:spacing w:before="0" w:after="0"/>
      <w:jc w:val="right"/>
    </w:pPr>
    <w:rPr>
      <w:rFonts w:eastAsia="MS Mincho"/>
      <w:b/>
      <w:sz w:val="20"/>
      <w:szCs w:val="20"/>
      <w:lang w:eastAsia="en-GB"/>
    </w:rPr>
  </w:style>
  <w:style w:type="paragraph" w:customStyle="1" w:styleId="WP">
    <w:name w:val="WP"/>
    <w:basedOn w:val="a1"/>
    <w:uiPriority w:val="99"/>
    <w:rsid w:val="00F705E1"/>
    <w:pPr>
      <w:spacing w:before="0" w:after="0"/>
    </w:pPr>
    <w:rPr>
      <w:rFonts w:eastAsia="MS Mincho"/>
      <w:sz w:val="20"/>
      <w:szCs w:val="20"/>
      <w:lang w:eastAsia="en-GB"/>
    </w:rPr>
  </w:style>
  <w:style w:type="paragraph" w:customStyle="1" w:styleId="ZK">
    <w:name w:val="ZK"/>
    <w:uiPriority w:val="99"/>
    <w:rsid w:val="00F705E1"/>
    <w:pPr>
      <w:spacing w:after="240" w:line="240" w:lineRule="atLeast"/>
      <w:ind w:left="1191" w:right="113" w:hanging="1191"/>
    </w:pPr>
    <w:rPr>
      <w:rFonts w:eastAsia="MS Mincho"/>
      <w:lang w:val="en-GB" w:eastAsia="en-US"/>
    </w:rPr>
  </w:style>
  <w:style w:type="paragraph" w:customStyle="1" w:styleId="ZC">
    <w:name w:val="ZC"/>
    <w:uiPriority w:val="99"/>
    <w:rsid w:val="00F705E1"/>
    <w:pPr>
      <w:spacing w:line="360" w:lineRule="atLeast"/>
      <w:jc w:val="center"/>
    </w:pPr>
    <w:rPr>
      <w:rFonts w:eastAsia="MS Mincho"/>
      <w:lang w:val="en-GB" w:eastAsia="en-US"/>
    </w:rPr>
  </w:style>
  <w:style w:type="paragraph" w:customStyle="1" w:styleId="FooterCentred">
    <w:name w:val="FooterCentred"/>
    <w:basedOn w:val="a6"/>
    <w:uiPriority w:val="99"/>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uiPriority w:val="99"/>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uiPriority w:val="99"/>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uiPriority w:val="99"/>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uiPriority w:val="99"/>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uiPriority w:val="99"/>
    <w:rsid w:val="00F705E1"/>
    <w:pPr>
      <w:spacing w:before="0" w:after="220"/>
      <w:jc w:val="left"/>
    </w:pPr>
    <w:rPr>
      <w:rFonts w:eastAsia="MS Mincho"/>
      <w:b/>
      <w:sz w:val="20"/>
      <w:szCs w:val="20"/>
      <w:lang w:val="en-US" w:eastAsia="en-GB"/>
    </w:rPr>
  </w:style>
  <w:style w:type="paragraph" w:customStyle="1" w:styleId="Para1">
    <w:name w:val="Para1"/>
    <w:basedOn w:val="a1"/>
    <w:uiPriority w:val="99"/>
    <w:rsid w:val="00F705E1"/>
    <w:pPr>
      <w:spacing w:before="120" w:after="120"/>
      <w:jc w:val="left"/>
    </w:pPr>
    <w:rPr>
      <w:rFonts w:eastAsia="MS Mincho"/>
      <w:sz w:val="20"/>
      <w:szCs w:val="20"/>
      <w:lang w:val="en-US" w:eastAsia="en-GB"/>
    </w:rPr>
  </w:style>
  <w:style w:type="paragraph" w:customStyle="1" w:styleId="Teststep">
    <w:name w:val="Test step"/>
    <w:basedOn w:val="a1"/>
    <w:uiPriority w:val="99"/>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uiPriority w:val="99"/>
    <w:rsid w:val="00F705E1"/>
    <w:pPr>
      <w:ind w:left="244" w:hanging="244"/>
    </w:pPr>
    <w:rPr>
      <w:rFonts w:ascii="Arial" w:hAnsi="Arial"/>
      <w:noProof/>
      <w:color w:val="000000"/>
      <w:lang w:val="en-GB" w:eastAsia="en-US"/>
    </w:rPr>
  </w:style>
  <w:style w:type="paragraph" w:customStyle="1" w:styleId="Bullets">
    <w:name w:val="Bullets"/>
    <w:basedOn w:val="af2"/>
    <w:uiPriority w:val="99"/>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uiPriority w:val="99"/>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uiPriority w:val="99"/>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uiPriority w:val="99"/>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uiPriority w:val="99"/>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uiPriority w:val="99"/>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styleId="afff0">
    <w:name w:val="Note Heading"/>
    <w:basedOn w:val="a1"/>
    <w:next w:val="a1"/>
    <w:link w:val="Charf5"/>
    <w:uiPriority w:val="99"/>
    <w:unhideWhenUsed/>
    <w:rsid w:val="00BF090F"/>
    <w:pPr>
      <w:spacing w:before="0" w:after="180"/>
      <w:jc w:val="left"/>
      <w:textAlignment w:val="auto"/>
    </w:pPr>
    <w:rPr>
      <w:rFonts w:eastAsia="MS Mincho"/>
      <w:sz w:val="20"/>
      <w:szCs w:val="20"/>
      <w:lang w:eastAsia="x-none"/>
    </w:rPr>
  </w:style>
  <w:style w:type="character" w:customStyle="1" w:styleId="Charf5">
    <w:name w:val="注释标题 Char"/>
    <w:basedOn w:val="a2"/>
    <w:link w:val="afff0"/>
    <w:uiPriority w:val="99"/>
    <w:rsid w:val="00BF090F"/>
    <w:rPr>
      <w:rFonts w:eastAsia="MS Mincho"/>
      <w:lang w:val="en-GB" w:eastAsia="x-none"/>
    </w:rPr>
  </w:style>
  <w:style w:type="character" w:customStyle="1" w:styleId="EditorsNoteCarCar">
    <w:name w:val="Editor's Note Car Car"/>
    <w:locked/>
    <w:rsid w:val="00BF090F"/>
    <w:rPr>
      <w:color w:val="FF0000"/>
      <w:lang w:eastAsia="en-US"/>
    </w:rPr>
  </w:style>
  <w:style w:type="character" w:customStyle="1" w:styleId="B4Char">
    <w:name w:val="B4 Char"/>
    <w:link w:val="B4"/>
    <w:locked/>
    <w:rsid w:val="00BF090F"/>
    <w:rPr>
      <w:lang w:val="en-GB" w:eastAsia="en-US"/>
    </w:rPr>
  </w:style>
  <w:style w:type="character" w:customStyle="1" w:styleId="B5Char">
    <w:name w:val="B5 Char"/>
    <w:link w:val="B5"/>
    <w:locked/>
    <w:rsid w:val="00BF090F"/>
    <w:rPr>
      <w:lang w:val="en-GB" w:eastAsia="en-US"/>
    </w:rPr>
  </w:style>
  <w:style w:type="character" w:customStyle="1" w:styleId="B6Char">
    <w:name w:val="B6 Char"/>
    <w:link w:val="B6"/>
    <w:locked/>
    <w:rsid w:val="00BF090F"/>
    <w:rPr>
      <w:lang w:eastAsia="x-none"/>
    </w:rPr>
  </w:style>
  <w:style w:type="paragraph" w:customStyle="1" w:styleId="B6">
    <w:name w:val="B6"/>
    <w:basedOn w:val="B5"/>
    <w:link w:val="B6Char"/>
    <w:rsid w:val="00BF090F"/>
    <w:pPr>
      <w:textAlignment w:val="auto"/>
    </w:pPr>
    <w:rPr>
      <w:lang w:val="en-US" w:eastAsia="x-none"/>
    </w:rPr>
  </w:style>
  <w:style w:type="paragraph" w:customStyle="1" w:styleId="Meetingcaption">
    <w:name w:val="Meeting caption"/>
    <w:basedOn w:val="a1"/>
    <w:uiPriority w:val="99"/>
    <w:rsid w:val="00BF090F"/>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jc w:val="left"/>
      <w:textAlignment w:val="auto"/>
    </w:pPr>
    <w:rPr>
      <w:rFonts w:eastAsiaTheme="minorEastAsia"/>
      <w:sz w:val="20"/>
      <w:szCs w:val="20"/>
      <w:lang w:val="fr-FR" w:eastAsia="ko-KR"/>
    </w:rPr>
  </w:style>
  <w:style w:type="paragraph" w:customStyle="1" w:styleId="FT">
    <w:name w:val="FT"/>
    <w:basedOn w:val="a1"/>
    <w:uiPriority w:val="99"/>
    <w:rsid w:val="00BF090F"/>
    <w:pPr>
      <w:spacing w:before="0" w:after="180"/>
      <w:jc w:val="left"/>
      <w:textAlignment w:val="auto"/>
    </w:pPr>
    <w:rPr>
      <w:rFonts w:ascii="Arial" w:eastAsiaTheme="minorEastAsia" w:hAnsi="Arial" w:cs="Arial"/>
      <w:b/>
      <w:sz w:val="20"/>
      <w:szCs w:val="20"/>
      <w:lang w:eastAsia="ko-KR"/>
    </w:rPr>
  </w:style>
  <w:style w:type="paragraph" w:customStyle="1" w:styleId="Tadc">
    <w:name w:val="Tadc"/>
    <w:basedOn w:val="a1"/>
    <w:uiPriority w:val="99"/>
    <w:rsid w:val="00BF090F"/>
    <w:pPr>
      <w:spacing w:before="0" w:after="180"/>
      <w:jc w:val="left"/>
      <w:textAlignment w:val="auto"/>
    </w:pPr>
    <w:rPr>
      <w:rFonts w:eastAsiaTheme="minorEastAsia" w:cs="v4.2.0"/>
      <w:sz w:val="20"/>
      <w:szCs w:val="20"/>
      <w:lang w:eastAsia="en-GB"/>
    </w:rPr>
  </w:style>
  <w:style w:type="paragraph" w:customStyle="1" w:styleId="tal1">
    <w:name w:val="tal"/>
    <w:basedOn w:val="a1"/>
    <w:uiPriority w:val="99"/>
    <w:rsid w:val="00BF090F"/>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paragraph" w:customStyle="1" w:styleId="afff1">
    <w:name w:val="수정"/>
    <w:uiPriority w:val="99"/>
    <w:semiHidden/>
    <w:rsid w:val="00BF090F"/>
    <w:rPr>
      <w:rFonts w:eastAsia="Batang"/>
      <w:lang w:val="en-GB" w:eastAsia="en-US"/>
    </w:rPr>
  </w:style>
  <w:style w:type="paragraph" w:customStyle="1" w:styleId="afff2">
    <w:name w:val="変更箇所"/>
    <w:uiPriority w:val="99"/>
    <w:semiHidden/>
    <w:rsid w:val="00BF090F"/>
    <w:rPr>
      <w:rFonts w:eastAsia="MS Mincho"/>
      <w:lang w:val="en-GB" w:eastAsia="en-US"/>
    </w:rPr>
  </w:style>
  <w:style w:type="paragraph" w:customStyle="1" w:styleId="NB2">
    <w:name w:val="NB2"/>
    <w:basedOn w:val="ZG"/>
    <w:uiPriority w:val="99"/>
    <w:rsid w:val="00BF090F"/>
    <w:pPr>
      <w:framePr w:wrap="notBeside"/>
      <w:overflowPunct/>
      <w:autoSpaceDE/>
      <w:autoSpaceDN/>
      <w:adjustRightInd/>
      <w:textAlignment w:val="auto"/>
    </w:pPr>
    <w:rPr>
      <w:rFonts w:eastAsiaTheme="minorEastAsia"/>
      <w:lang w:eastAsia="ko-KR"/>
    </w:rPr>
  </w:style>
  <w:style w:type="paragraph" w:customStyle="1" w:styleId="tableentry">
    <w:name w:val="table entry"/>
    <w:basedOn w:val="a1"/>
    <w:uiPriority w:val="99"/>
    <w:rsid w:val="00BF090F"/>
    <w:pPr>
      <w:keepNext/>
      <w:overflowPunct/>
      <w:autoSpaceDE/>
      <w:autoSpaceDN/>
      <w:adjustRightInd/>
      <w:spacing w:before="60" w:after="60"/>
      <w:jc w:val="left"/>
      <w:textAlignment w:val="auto"/>
    </w:pPr>
    <w:rPr>
      <w:rFonts w:ascii="Bookman Old Style" w:hAnsi="Bookman Old Style"/>
      <w:sz w:val="20"/>
      <w:szCs w:val="20"/>
      <w:lang w:val="en-US" w:eastAsia="ko-KR"/>
    </w:rPr>
  </w:style>
  <w:style w:type="paragraph" w:customStyle="1" w:styleId="TOC93">
    <w:name w:val="TOC 93"/>
    <w:basedOn w:val="80"/>
    <w:uiPriority w:val="99"/>
    <w:rsid w:val="00BF090F"/>
    <w:pPr>
      <w:spacing w:after="0"/>
      <w:ind w:left="1418" w:hanging="1418"/>
      <w:jc w:val="left"/>
      <w:textAlignment w:val="auto"/>
    </w:pPr>
    <w:rPr>
      <w:rFonts w:eastAsia="MS Mincho"/>
      <w:lang w:val="en-US" w:eastAsia="ja-JP"/>
    </w:rPr>
  </w:style>
  <w:style w:type="paragraph" w:customStyle="1" w:styleId="Caption3">
    <w:name w:val="Caption3"/>
    <w:basedOn w:val="a1"/>
    <w:next w:val="a1"/>
    <w:uiPriority w:val="99"/>
    <w:rsid w:val="00BF090F"/>
    <w:pPr>
      <w:spacing w:before="120" w:after="120"/>
      <w:jc w:val="left"/>
      <w:textAlignment w:val="auto"/>
    </w:pPr>
    <w:rPr>
      <w:rFonts w:eastAsia="MS Mincho"/>
      <w:b/>
      <w:sz w:val="20"/>
      <w:szCs w:val="20"/>
      <w:lang w:eastAsia="ja-JP"/>
    </w:rPr>
  </w:style>
  <w:style w:type="paragraph" w:customStyle="1" w:styleId="TableofFigures3">
    <w:name w:val="Table of Figures3"/>
    <w:basedOn w:val="a1"/>
    <w:next w:val="a1"/>
    <w:uiPriority w:val="99"/>
    <w:rsid w:val="00BF090F"/>
    <w:pPr>
      <w:spacing w:before="0" w:after="180"/>
      <w:ind w:left="400" w:hanging="400"/>
      <w:jc w:val="center"/>
      <w:textAlignment w:val="auto"/>
    </w:pPr>
    <w:rPr>
      <w:rFonts w:eastAsia="MS Mincho"/>
      <w:b/>
      <w:sz w:val="20"/>
      <w:szCs w:val="20"/>
      <w:lang w:eastAsia="ja-JP"/>
    </w:rPr>
  </w:style>
  <w:style w:type="character" w:styleId="afff3">
    <w:name w:val="Intense Emphasis"/>
    <w:uiPriority w:val="21"/>
    <w:qFormat/>
    <w:rsid w:val="00BF090F"/>
    <w:rPr>
      <w:b/>
      <w:bCs/>
      <w:i/>
      <w:iCs/>
      <w:color w:val="4F81BD"/>
    </w:rPr>
  </w:style>
  <w:style w:type="character" w:customStyle="1" w:styleId="EXCar">
    <w:name w:val="EX Car"/>
    <w:rsid w:val="00BF090F"/>
    <w:rPr>
      <w:lang w:val="en-GB" w:eastAsia="en-US"/>
    </w:rPr>
  </w:style>
  <w:style w:type="character" w:customStyle="1" w:styleId="HeadingChar">
    <w:name w:val="Heading Char"/>
    <w:rsid w:val="00BF090F"/>
    <w:rPr>
      <w:rFonts w:ascii="Arial" w:eastAsia="宋体" w:hAnsi="Arial" w:cs="Arial" w:hint="default"/>
      <w:b/>
      <w:bCs w:val="0"/>
      <w:sz w:val="22"/>
    </w:rPr>
  </w:style>
  <w:style w:type="table" w:customStyle="1" w:styleId="TableStyle1">
    <w:name w:val="Table Style1"/>
    <w:basedOn w:val="a3"/>
    <w:rsid w:val="00BF090F"/>
    <w:rPr>
      <w:rFonts w:eastAsia="MS Mincho"/>
      <w:lang w:val="en-GB" w:eastAsia="en-US"/>
    </w:rPr>
    <w:tblPr>
      <w:tblInd w:w="0" w:type="dxa"/>
      <w:tblCellMar>
        <w:top w:w="0" w:type="dxa"/>
        <w:left w:w="108" w:type="dxa"/>
        <w:bottom w:w="0" w:type="dxa"/>
        <w:right w:w="108" w:type="dxa"/>
      </w:tblCellMar>
    </w:tblPr>
  </w:style>
  <w:style w:type="table" w:customStyle="1" w:styleId="TableGrid5">
    <w:name w:val="Table Grid5"/>
    <w:basedOn w:val="a3"/>
    <w:rsid w:val="00BF090F"/>
    <w:pPr>
      <w:spacing w:after="180"/>
    </w:pPr>
    <w:rPr>
      <w:rFonts w:eastAsia="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rsid w:val="00BF090F"/>
    <w:pPr>
      <w:spacing w:after="180"/>
    </w:pPr>
    <w:rPr>
      <w:rFonts w:eastAsia="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3"/>
    <w:uiPriority w:val="39"/>
    <w:rsid w:val="00BF090F"/>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rsid w:val="00BF090F"/>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ranslation2">
    <w:name w:val="translation2"/>
    <w:basedOn w:val="a2"/>
    <w:rsid w:val="005B1A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75978847">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53318503">
      <w:bodyDiv w:val="1"/>
      <w:marLeft w:val="0"/>
      <w:marRight w:val="0"/>
      <w:marTop w:val="0"/>
      <w:marBottom w:val="0"/>
      <w:divBdr>
        <w:top w:val="none" w:sz="0" w:space="0" w:color="auto"/>
        <w:left w:val="none" w:sz="0" w:space="0" w:color="auto"/>
        <w:bottom w:val="none" w:sz="0" w:space="0" w:color="auto"/>
        <w:right w:val="none" w:sz="0" w:space="0" w:color="auto"/>
      </w:divBdr>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63364172">
      <w:bodyDiv w:val="1"/>
      <w:marLeft w:val="0"/>
      <w:marRight w:val="0"/>
      <w:marTop w:val="0"/>
      <w:marBottom w:val="0"/>
      <w:divBdr>
        <w:top w:val="none" w:sz="0" w:space="0" w:color="auto"/>
        <w:left w:val="none" w:sz="0" w:space="0" w:color="auto"/>
        <w:bottom w:val="none" w:sz="0" w:space="0" w:color="auto"/>
        <w:right w:val="none" w:sz="0" w:space="0" w:color="auto"/>
      </w:divBdr>
      <w:divsChild>
        <w:div w:id="1405686616">
          <w:marLeft w:val="0"/>
          <w:marRight w:val="0"/>
          <w:marTop w:val="0"/>
          <w:marBottom w:val="0"/>
          <w:divBdr>
            <w:top w:val="none" w:sz="0" w:space="0" w:color="auto"/>
            <w:left w:val="none" w:sz="0" w:space="0" w:color="auto"/>
            <w:bottom w:val="none" w:sz="0" w:space="0" w:color="auto"/>
            <w:right w:val="none" w:sz="0" w:space="0" w:color="auto"/>
          </w:divBdr>
          <w:divsChild>
            <w:div w:id="781921245">
              <w:marLeft w:val="0"/>
              <w:marRight w:val="0"/>
              <w:marTop w:val="0"/>
              <w:marBottom w:val="0"/>
              <w:divBdr>
                <w:top w:val="none" w:sz="0" w:space="0" w:color="auto"/>
                <w:left w:val="none" w:sz="0" w:space="0" w:color="auto"/>
                <w:bottom w:val="none" w:sz="0" w:space="0" w:color="auto"/>
                <w:right w:val="none" w:sz="0" w:space="0" w:color="auto"/>
              </w:divBdr>
              <w:divsChild>
                <w:div w:id="891890986">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73526804">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8044811">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70647749">
      <w:bodyDiv w:val="1"/>
      <w:marLeft w:val="0"/>
      <w:marRight w:val="0"/>
      <w:marTop w:val="0"/>
      <w:marBottom w:val="0"/>
      <w:divBdr>
        <w:top w:val="none" w:sz="0" w:space="0" w:color="auto"/>
        <w:left w:val="none" w:sz="0" w:space="0" w:color="auto"/>
        <w:bottom w:val="none" w:sz="0" w:space="0" w:color="auto"/>
        <w:right w:val="none" w:sz="0" w:space="0" w:color="auto"/>
      </w:divBdr>
    </w:div>
    <w:div w:id="874195401">
      <w:bodyDiv w:val="1"/>
      <w:marLeft w:val="0"/>
      <w:marRight w:val="0"/>
      <w:marTop w:val="0"/>
      <w:marBottom w:val="0"/>
      <w:divBdr>
        <w:top w:val="none" w:sz="0" w:space="0" w:color="auto"/>
        <w:left w:val="none" w:sz="0" w:space="0" w:color="auto"/>
        <w:bottom w:val="none" w:sz="0" w:space="0" w:color="auto"/>
        <w:right w:val="none" w:sz="0" w:space="0" w:color="auto"/>
      </w:divBdr>
    </w:div>
    <w:div w:id="973951890">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05493237">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1356200">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527296">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500864">
      <w:bodyDiv w:val="1"/>
      <w:marLeft w:val="0"/>
      <w:marRight w:val="0"/>
      <w:marTop w:val="0"/>
      <w:marBottom w:val="0"/>
      <w:divBdr>
        <w:top w:val="none" w:sz="0" w:space="0" w:color="auto"/>
        <w:left w:val="none" w:sz="0" w:space="0" w:color="auto"/>
        <w:bottom w:val="none" w:sz="0" w:space="0" w:color="auto"/>
        <w:right w:val="none" w:sz="0" w:space="0" w:color="auto"/>
      </w:divBdr>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50476237">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7983325">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17224257">
      <w:bodyDiv w:val="1"/>
      <w:marLeft w:val="0"/>
      <w:marRight w:val="0"/>
      <w:marTop w:val="0"/>
      <w:marBottom w:val="0"/>
      <w:divBdr>
        <w:top w:val="none" w:sz="0" w:space="0" w:color="auto"/>
        <w:left w:val="none" w:sz="0" w:space="0" w:color="auto"/>
        <w:bottom w:val="none" w:sz="0" w:space="0" w:color="auto"/>
        <w:right w:val="none" w:sz="0" w:space="0" w:color="auto"/>
      </w:divBdr>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50570238">
      <w:bodyDiv w:val="1"/>
      <w:marLeft w:val="0"/>
      <w:marRight w:val="0"/>
      <w:marTop w:val="0"/>
      <w:marBottom w:val="0"/>
      <w:divBdr>
        <w:top w:val="none" w:sz="0" w:space="0" w:color="auto"/>
        <w:left w:val="none" w:sz="0" w:space="0" w:color="auto"/>
        <w:bottom w:val="none" w:sz="0" w:space="0" w:color="auto"/>
        <w:right w:val="none" w:sz="0" w:space="0" w:color="auto"/>
      </w:divBdr>
    </w:div>
    <w:div w:id="2074499297">
      <w:bodyDiv w:val="1"/>
      <w:marLeft w:val="0"/>
      <w:marRight w:val="0"/>
      <w:marTop w:val="0"/>
      <w:marBottom w:val="0"/>
      <w:divBdr>
        <w:top w:val="none" w:sz="0" w:space="0" w:color="auto"/>
        <w:left w:val="none" w:sz="0" w:space="0" w:color="auto"/>
        <w:bottom w:val="none" w:sz="0" w:space="0" w:color="auto"/>
        <w:right w:val="none" w:sz="0" w:space="0" w:color="auto"/>
      </w:divBdr>
    </w:div>
    <w:div w:id="2086565521">
      <w:bodyDiv w:val="1"/>
      <w:marLeft w:val="0"/>
      <w:marRight w:val="0"/>
      <w:marTop w:val="0"/>
      <w:marBottom w:val="0"/>
      <w:divBdr>
        <w:top w:val="none" w:sz="0" w:space="0" w:color="auto"/>
        <w:left w:val="none" w:sz="0" w:space="0" w:color="auto"/>
        <w:bottom w:val="none" w:sz="0" w:space="0" w:color="auto"/>
        <w:right w:val="none" w:sz="0" w:space="0" w:color="auto"/>
      </w:divBdr>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 w:id="2127582267">
      <w:bodyDiv w:val="1"/>
      <w:marLeft w:val="0"/>
      <w:marRight w:val="0"/>
      <w:marTop w:val="0"/>
      <w:marBottom w:val="0"/>
      <w:divBdr>
        <w:top w:val="none" w:sz="0" w:space="0" w:color="auto"/>
        <w:left w:val="none" w:sz="0" w:space="0" w:color="auto"/>
        <w:bottom w:val="none" w:sz="0" w:space="0" w:color="auto"/>
        <w:right w:val="none" w:sz="0" w:space="0" w:color="auto"/>
      </w:divBdr>
    </w:div>
    <w:div w:id="213922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1DBEE3-CA5C-4D6A-97F7-EC6075047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371</Words>
  <Characters>2120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2487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Yuexia Song</cp:lastModifiedBy>
  <cp:revision>2</cp:revision>
  <cp:lastPrinted>2007-04-24T00:59:00Z</cp:lastPrinted>
  <dcterms:created xsi:type="dcterms:W3CDTF">2022-01-10T11:43:00Z</dcterms:created>
  <dcterms:modified xsi:type="dcterms:W3CDTF">2022-01-10T11:43:00Z</dcterms:modified>
</cp:coreProperties>
</file>